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E15C" w14:textId="0AB5C2B9" w:rsidR="005A2F26" w:rsidRPr="003E40AA" w:rsidRDefault="006B17D8" w:rsidP="005A2F26">
      <w:pPr>
        <w:ind w:left="993" w:hanging="993"/>
        <w:jc w:val="both"/>
        <w:rPr>
          <w:rFonts w:ascii="Arial" w:hAnsi="Arial" w:cs="Arial"/>
          <w:sz w:val="22"/>
          <w:szCs w:val="22"/>
        </w:rPr>
      </w:pPr>
      <w:r w:rsidRPr="003E40AA">
        <w:rPr>
          <w:rFonts w:ascii="Arial" w:hAnsi="Arial" w:cs="Arial"/>
          <w:sz w:val="22"/>
          <w:szCs w:val="22"/>
        </w:rPr>
        <w:t>Številka:</w:t>
      </w:r>
      <w:r w:rsidR="00C52BA2" w:rsidRPr="003E40AA">
        <w:rPr>
          <w:rFonts w:ascii="Arial" w:hAnsi="Arial" w:cs="Arial"/>
          <w:sz w:val="22"/>
          <w:szCs w:val="22"/>
        </w:rPr>
        <w:t xml:space="preserve"> </w:t>
      </w:r>
      <w:r w:rsidR="00307F34">
        <w:rPr>
          <w:rFonts w:ascii="Arial" w:hAnsi="Arial" w:cs="Arial"/>
          <w:sz w:val="22"/>
          <w:szCs w:val="22"/>
        </w:rPr>
        <w:t>011-0003/2023-169</w:t>
      </w:r>
    </w:p>
    <w:p w14:paraId="29BC6522" w14:textId="24C42E3D" w:rsidR="005A2F26" w:rsidRPr="003E40AA" w:rsidRDefault="008A7967" w:rsidP="005A2F26">
      <w:pPr>
        <w:ind w:left="993" w:hanging="993"/>
        <w:jc w:val="both"/>
        <w:rPr>
          <w:rFonts w:ascii="Arial" w:hAnsi="Arial" w:cs="Arial"/>
          <w:sz w:val="22"/>
          <w:szCs w:val="22"/>
        </w:rPr>
      </w:pPr>
      <w:r w:rsidRPr="003E40AA">
        <w:rPr>
          <w:rFonts w:ascii="Arial" w:hAnsi="Arial" w:cs="Arial"/>
          <w:sz w:val="22"/>
          <w:szCs w:val="22"/>
        </w:rPr>
        <w:t xml:space="preserve">Datum: </w:t>
      </w:r>
      <w:r w:rsidR="00307F34">
        <w:rPr>
          <w:rFonts w:ascii="Arial" w:hAnsi="Arial" w:cs="Arial"/>
          <w:sz w:val="22"/>
          <w:szCs w:val="22"/>
        </w:rPr>
        <w:t>15.09.2025</w:t>
      </w:r>
    </w:p>
    <w:p w14:paraId="3B80939B" w14:textId="77777777" w:rsidR="00D051B5" w:rsidRPr="00BA28C5" w:rsidRDefault="00D051B5" w:rsidP="005A2F26">
      <w:pPr>
        <w:rPr>
          <w:rFonts w:ascii="Arial" w:hAnsi="Arial" w:cs="Arial"/>
          <w:sz w:val="22"/>
          <w:szCs w:val="22"/>
          <w:highlight w:val="cyan"/>
        </w:rPr>
      </w:pPr>
    </w:p>
    <w:p w14:paraId="4EAB7B5F" w14:textId="77777777" w:rsidR="006A5029" w:rsidRDefault="006A5029" w:rsidP="005A2F26">
      <w:pPr>
        <w:rPr>
          <w:rFonts w:ascii="Arial" w:hAnsi="Arial" w:cs="Arial"/>
          <w:sz w:val="22"/>
          <w:szCs w:val="22"/>
          <w:highlight w:val="cyan"/>
        </w:rPr>
      </w:pPr>
    </w:p>
    <w:p w14:paraId="27323C31" w14:textId="77777777" w:rsidR="00307F34" w:rsidRPr="00BA28C5" w:rsidRDefault="00307F34" w:rsidP="005A2F26">
      <w:pPr>
        <w:rPr>
          <w:rFonts w:ascii="Arial" w:hAnsi="Arial" w:cs="Arial"/>
          <w:sz w:val="22"/>
          <w:szCs w:val="22"/>
          <w:highlight w:val="cyan"/>
        </w:rPr>
      </w:pPr>
    </w:p>
    <w:p w14:paraId="23A8D217" w14:textId="77777777" w:rsidR="005A2F26" w:rsidRPr="00BA28C5" w:rsidRDefault="005A2F26" w:rsidP="005A2F26">
      <w:pPr>
        <w:rPr>
          <w:rFonts w:ascii="Arial" w:hAnsi="Arial" w:cs="Arial"/>
          <w:b/>
          <w:sz w:val="22"/>
          <w:szCs w:val="22"/>
        </w:rPr>
      </w:pPr>
      <w:r w:rsidRPr="00BA28C5">
        <w:rPr>
          <w:rFonts w:ascii="Arial" w:hAnsi="Arial" w:cs="Arial"/>
          <w:b/>
          <w:sz w:val="22"/>
          <w:szCs w:val="22"/>
        </w:rPr>
        <w:t>OBČINA KOMEN</w:t>
      </w:r>
    </w:p>
    <w:p w14:paraId="1E908962" w14:textId="77777777" w:rsidR="005A2F26" w:rsidRDefault="005A2F26" w:rsidP="005A2F26">
      <w:pPr>
        <w:rPr>
          <w:rFonts w:ascii="Arial" w:hAnsi="Arial" w:cs="Arial"/>
          <w:b/>
          <w:sz w:val="22"/>
          <w:szCs w:val="22"/>
        </w:rPr>
      </w:pPr>
      <w:r w:rsidRPr="00BA28C5">
        <w:rPr>
          <w:rFonts w:ascii="Arial" w:hAnsi="Arial" w:cs="Arial"/>
          <w:b/>
          <w:sz w:val="22"/>
          <w:szCs w:val="22"/>
        </w:rPr>
        <w:t>OBČINSKI SVET</w:t>
      </w:r>
    </w:p>
    <w:p w14:paraId="7DAA8771" w14:textId="77777777" w:rsidR="00307F34" w:rsidRPr="00BA28C5" w:rsidRDefault="00307F34" w:rsidP="005A2F26">
      <w:pPr>
        <w:rPr>
          <w:rFonts w:ascii="Arial" w:hAnsi="Arial" w:cs="Arial"/>
          <w:b/>
          <w:sz w:val="22"/>
          <w:szCs w:val="22"/>
        </w:rPr>
      </w:pPr>
    </w:p>
    <w:p w14:paraId="29F343F4" w14:textId="77777777" w:rsidR="00C52BA2" w:rsidRPr="00BA28C5" w:rsidRDefault="00C52BA2" w:rsidP="005A2F26">
      <w:pPr>
        <w:shd w:val="clear" w:color="auto" w:fill="FFFFFF"/>
        <w:ind w:left="533"/>
        <w:rPr>
          <w:rFonts w:ascii="Arial" w:hAnsi="Arial" w:cs="Arial"/>
          <w:bCs/>
          <w:color w:val="666666"/>
          <w:spacing w:val="-15"/>
          <w:sz w:val="22"/>
          <w:szCs w:val="22"/>
        </w:rPr>
      </w:pPr>
    </w:p>
    <w:p w14:paraId="7482A8D3" w14:textId="77777777" w:rsidR="005A2F26" w:rsidRDefault="005A2F26" w:rsidP="005A2F26">
      <w:pPr>
        <w:shd w:val="clear" w:color="auto" w:fill="FFFFFF"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  <w:r w:rsidRPr="00BA28C5">
        <w:rPr>
          <w:rFonts w:ascii="Arial" w:hAnsi="Arial" w:cs="Arial"/>
          <w:color w:val="000000"/>
          <w:spacing w:val="2"/>
          <w:sz w:val="22"/>
          <w:szCs w:val="22"/>
        </w:rPr>
        <w:t>Na podlagi 30. člena Statuta Občine Komen (Ur.</w:t>
      </w:r>
      <w:r w:rsidR="00CA02EF" w:rsidRPr="00BA28C5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BA28C5">
        <w:rPr>
          <w:rFonts w:ascii="Arial" w:hAnsi="Arial" w:cs="Arial"/>
          <w:color w:val="000000"/>
          <w:spacing w:val="2"/>
          <w:sz w:val="22"/>
          <w:szCs w:val="22"/>
        </w:rPr>
        <w:t>l. RS, št</w:t>
      </w:r>
      <w:r w:rsidR="00AD14E0" w:rsidRPr="00BA28C5">
        <w:rPr>
          <w:rFonts w:ascii="Arial" w:hAnsi="Arial" w:cs="Arial"/>
          <w:color w:val="000000"/>
          <w:spacing w:val="2"/>
          <w:sz w:val="22"/>
          <w:szCs w:val="22"/>
        </w:rPr>
        <w:t>.</w:t>
      </w:r>
      <w:r w:rsidRPr="00BA28C5">
        <w:rPr>
          <w:rFonts w:ascii="Arial" w:hAnsi="Arial" w:cs="Arial"/>
          <w:color w:val="000000"/>
          <w:spacing w:val="2"/>
          <w:sz w:val="22"/>
          <w:szCs w:val="22"/>
        </w:rPr>
        <w:t xml:space="preserve"> 80/09</w:t>
      </w:r>
      <w:r w:rsidR="00813160" w:rsidRPr="00BA28C5">
        <w:rPr>
          <w:rFonts w:ascii="Arial" w:hAnsi="Arial" w:cs="Arial"/>
          <w:color w:val="000000"/>
          <w:spacing w:val="2"/>
          <w:sz w:val="22"/>
          <w:szCs w:val="22"/>
        </w:rPr>
        <w:t>, 39/14</w:t>
      </w:r>
      <w:r w:rsidR="00D051B5" w:rsidRPr="00BA28C5">
        <w:rPr>
          <w:rFonts w:ascii="Arial" w:hAnsi="Arial" w:cs="Arial"/>
          <w:color w:val="000000"/>
          <w:spacing w:val="2"/>
          <w:sz w:val="22"/>
          <w:szCs w:val="22"/>
        </w:rPr>
        <w:t>, 39/16</w:t>
      </w:r>
      <w:r w:rsidRPr="00BA28C5">
        <w:rPr>
          <w:rFonts w:ascii="Arial" w:hAnsi="Arial" w:cs="Arial"/>
          <w:color w:val="000000"/>
          <w:spacing w:val="2"/>
          <w:sz w:val="22"/>
          <w:szCs w:val="22"/>
        </w:rPr>
        <w:t xml:space="preserve">) predlagam Občinskemu svetu </w:t>
      </w:r>
      <w:r w:rsidR="002D778E" w:rsidRPr="00BA28C5">
        <w:rPr>
          <w:rFonts w:ascii="Arial" w:hAnsi="Arial" w:cs="Arial"/>
          <w:color w:val="000000"/>
          <w:spacing w:val="2"/>
          <w:sz w:val="22"/>
          <w:szCs w:val="22"/>
        </w:rPr>
        <w:t>O</w:t>
      </w:r>
      <w:r w:rsidRPr="00BA28C5">
        <w:rPr>
          <w:rFonts w:ascii="Arial" w:hAnsi="Arial" w:cs="Arial"/>
          <w:color w:val="000000"/>
          <w:spacing w:val="2"/>
          <w:sz w:val="22"/>
          <w:szCs w:val="22"/>
        </w:rPr>
        <w:t xml:space="preserve">bčine Komen v </w:t>
      </w:r>
      <w:r w:rsidR="00743A80" w:rsidRPr="00BA28C5">
        <w:rPr>
          <w:rFonts w:ascii="Arial" w:hAnsi="Arial" w:cs="Arial"/>
          <w:color w:val="000000"/>
          <w:spacing w:val="2"/>
          <w:sz w:val="22"/>
          <w:szCs w:val="22"/>
        </w:rPr>
        <w:t>obravnavo in seznanitev</w:t>
      </w:r>
      <w:r w:rsidRPr="00BA28C5">
        <w:rPr>
          <w:rFonts w:ascii="Arial" w:hAnsi="Arial" w:cs="Arial"/>
          <w:color w:val="000000"/>
          <w:spacing w:val="2"/>
          <w:sz w:val="22"/>
          <w:szCs w:val="22"/>
        </w:rPr>
        <w:t>:</w:t>
      </w:r>
    </w:p>
    <w:p w14:paraId="10D1D603" w14:textId="77777777" w:rsidR="00307F34" w:rsidRDefault="00307F34" w:rsidP="005A2F26">
      <w:pPr>
        <w:shd w:val="clear" w:color="auto" w:fill="FFFFFF"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1BD1A408" w14:textId="77777777" w:rsidR="00307F34" w:rsidRPr="00BA28C5" w:rsidRDefault="00307F34" w:rsidP="005A2F2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29D2F7E" w14:textId="2E8C052F" w:rsidR="001954FE" w:rsidRDefault="00307F34" w:rsidP="00307F34">
      <w:pPr>
        <w:pStyle w:val="Odstavekseznama"/>
        <w:numPr>
          <w:ilvl w:val="0"/>
          <w:numId w:val="22"/>
        </w:numPr>
        <w:shd w:val="clear" w:color="auto" w:fill="FFFFFF"/>
        <w:rPr>
          <w:rFonts w:ascii="Arial" w:hAnsi="Arial" w:cs="Arial"/>
          <w:b/>
          <w:color w:val="000000"/>
          <w:spacing w:val="2"/>
          <w:sz w:val="22"/>
          <w:szCs w:val="22"/>
        </w:rPr>
      </w:pPr>
      <w:r>
        <w:rPr>
          <w:rFonts w:ascii="Arial" w:hAnsi="Arial" w:cs="Arial"/>
          <w:b/>
          <w:color w:val="000000"/>
          <w:spacing w:val="2"/>
          <w:sz w:val="22"/>
          <w:szCs w:val="22"/>
        </w:rPr>
        <w:t>Končno poročilo o opravljenem izrednem nadzoru Nadzornega odbora nad postopek OPN</w:t>
      </w:r>
    </w:p>
    <w:p w14:paraId="2ECA83A3" w14:textId="77777777" w:rsidR="00307F34" w:rsidRDefault="00307F34" w:rsidP="00307F34">
      <w:pPr>
        <w:pStyle w:val="Odstavekseznama"/>
        <w:shd w:val="clear" w:color="auto" w:fill="FFFFFF"/>
        <w:rPr>
          <w:rFonts w:ascii="Arial" w:hAnsi="Arial" w:cs="Arial"/>
          <w:b/>
          <w:color w:val="000000"/>
          <w:spacing w:val="2"/>
          <w:sz w:val="22"/>
          <w:szCs w:val="22"/>
        </w:rPr>
      </w:pPr>
    </w:p>
    <w:p w14:paraId="09318EDC" w14:textId="77777777" w:rsidR="00307F34" w:rsidRPr="00307F34" w:rsidRDefault="00307F34" w:rsidP="00307F34">
      <w:pPr>
        <w:pStyle w:val="Odstavekseznama"/>
        <w:shd w:val="clear" w:color="auto" w:fill="FFFFFF"/>
        <w:rPr>
          <w:rFonts w:ascii="Arial" w:hAnsi="Arial" w:cs="Arial"/>
          <w:b/>
          <w:color w:val="000000"/>
          <w:spacing w:val="2"/>
          <w:sz w:val="22"/>
          <w:szCs w:val="22"/>
        </w:rPr>
      </w:pPr>
    </w:p>
    <w:p w14:paraId="4333E82A" w14:textId="77777777" w:rsidR="005A2F26" w:rsidRPr="00BA28C5" w:rsidRDefault="005A2F26" w:rsidP="005A2F26">
      <w:pPr>
        <w:shd w:val="clear" w:color="auto" w:fill="FFFFFF"/>
        <w:rPr>
          <w:rFonts w:ascii="Arial" w:hAnsi="Arial" w:cs="Arial"/>
          <w:b/>
          <w:color w:val="000000"/>
          <w:spacing w:val="2"/>
          <w:sz w:val="22"/>
          <w:szCs w:val="22"/>
        </w:rPr>
      </w:pPr>
      <w:r w:rsidRPr="00BA28C5">
        <w:rPr>
          <w:rFonts w:ascii="Arial" w:hAnsi="Arial" w:cs="Arial"/>
          <w:b/>
          <w:color w:val="000000"/>
          <w:spacing w:val="2"/>
          <w:sz w:val="22"/>
          <w:szCs w:val="22"/>
        </w:rPr>
        <w:t>Obrazložitev:</w:t>
      </w:r>
    </w:p>
    <w:p w14:paraId="395E629C" w14:textId="77777777" w:rsidR="00312AB6" w:rsidRPr="00BA28C5" w:rsidRDefault="00312AB6" w:rsidP="00B018A6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14:paraId="283D2424" w14:textId="44CF4BC6" w:rsidR="0045217A" w:rsidRDefault="00307F34" w:rsidP="00B018A6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  <w:r>
        <w:rPr>
          <w:rFonts w:ascii="Arial" w:hAnsi="Arial" w:cs="Arial"/>
          <w:color w:val="000000"/>
          <w:spacing w:val="3"/>
          <w:sz w:val="22"/>
          <w:szCs w:val="22"/>
        </w:rPr>
        <w:t>Na podlagi sklepa občinskega sveta številka 032-0004/2025-16 sprejetega na 15.redni seji dne 26.03.2025 Nadzorni odbor podaja Končno poročilo o opravljenem izrednem nadzoru nad postopek OPN.</w:t>
      </w:r>
    </w:p>
    <w:p w14:paraId="58E87722" w14:textId="77777777" w:rsidR="00307F34" w:rsidRDefault="00307F34" w:rsidP="00B018A6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14:paraId="522D5F3D" w14:textId="77777777" w:rsidR="00307F34" w:rsidRDefault="00307F34" w:rsidP="00B018A6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14:paraId="1D3E3AA1" w14:textId="77777777" w:rsidR="00307F34" w:rsidRDefault="00307F34" w:rsidP="00B018A6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14:paraId="1D835008" w14:textId="77777777" w:rsidR="00307F34" w:rsidRDefault="00307F34" w:rsidP="00B018A6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14:paraId="4FCBC45F" w14:textId="77777777" w:rsidR="00307F34" w:rsidRPr="00BA28C5" w:rsidRDefault="00307F34" w:rsidP="00B018A6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14:paraId="4CA03A44" w14:textId="77777777" w:rsidR="009F538A" w:rsidRDefault="009F538A" w:rsidP="00B018A6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14:paraId="39EAED13" w14:textId="77777777" w:rsidR="00BA28C5" w:rsidRPr="00BA28C5" w:rsidRDefault="00BA28C5" w:rsidP="00B018A6">
      <w:pPr>
        <w:jc w:val="both"/>
        <w:rPr>
          <w:rFonts w:ascii="Arial" w:hAnsi="Arial" w:cs="Arial"/>
          <w:color w:val="000000"/>
          <w:spacing w:val="3"/>
          <w:sz w:val="22"/>
          <w:szCs w:val="22"/>
        </w:rPr>
      </w:pPr>
    </w:p>
    <w:p w14:paraId="18C4105C" w14:textId="0F120855" w:rsidR="00A34D60" w:rsidRPr="00BA28C5" w:rsidRDefault="00024CEA" w:rsidP="00024CEA">
      <w:pPr>
        <w:rPr>
          <w:rFonts w:ascii="Arial" w:hAnsi="Arial" w:cs="Arial"/>
          <w:color w:val="000000"/>
          <w:spacing w:val="3"/>
          <w:sz w:val="22"/>
          <w:szCs w:val="22"/>
        </w:rPr>
      </w:pPr>
      <w:r w:rsidRPr="00BA28C5">
        <w:rPr>
          <w:rFonts w:ascii="Arial" w:hAnsi="Arial" w:cs="Arial"/>
          <w:color w:val="000000"/>
          <w:spacing w:val="3"/>
          <w:sz w:val="22"/>
          <w:szCs w:val="22"/>
        </w:rPr>
        <w:tab/>
      </w:r>
      <w:r w:rsidRPr="00BA28C5">
        <w:rPr>
          <w:rFonts w:ascii="Arial" w:hAnsi="Arial" w:cs="Arial"/>
          <w:color w:val="000000"/>
          <w:spacing w:val="3"/>
          <w:sz w:val="22"/>
          <w:szCs w:val="22"/>
        </w:rPr>
        <w:tab/>
      </w:r>
      <w:r w:rsidRPr="00BA28C5">
        <w:rPr>
          <w:rFonts w:ascii="Arial" w:hAnsi="Arial" w:cs="Arial"/>
          <w:color w:val="000000"/>
          <w:spacing w:val="3"/>
          <w:sz w:val="22"/>
          <w:szCs w:val="22"/>
        </w:rPr>
        <w:tab/>
      </w:r>
      <w:r w:rsidRPr="00BA28C5">
        <w:rPr>
          <w:rFonts w:ascii="Arial" w:hAnsi="Arial" w:cs="Arial"/>
          <w:color w:val="000000"/>
          <w:spacing w:val="3"/>
          <w:sz w:val="22"/>
          <w:szCs w:val="22"/>
        </w:rPr>
        <w:tab/>
      </w:r>
      <w:r w:rsidRPr="00BA28C5">
        <w:rPr>
          <w:rFonts w:ascii="Arial" w:hAnsi="Arial" w:cs="Arial"/>
          <w:color w:val="000000"/>
          <w:spacing w:val="3"/>
          <w:sz w:val="22"/>
          <w:szCs w:val="22"/>
        </w:rPr>
        <w:tab/>
      </w:r>
      <w:r w:rsidR="002B397C" w:rsidRPr="00BA28C5">
        <w:rPr>
          <w:rFonts w:ascii="Arial" w:hAnsi="Arial" w:cs="Arial"/>
          <w:color w:val="000000"/>
          <w:spacing w:val="3"/>
          <w:sz w:val="22"/>
          <w:szCs w:val="22"/>
        </w:rPr>
        <w:tab/>
      </w:r>
      <w:r w:rsidR="00A117EB" w:rsidRPr="00BA28C5">
        <w:rPr>
          <w:rFonts w:ascii="Arial" w:hAnsi="Arial" w:cs="Arial"/>
          <w:color w:val="000000"/>
          <w:spacing w:val="3"/>
          <w:sz w:val="22"/>
          <w:szCs w:val="22"/>
        </w:rPr>
        <w:tab/>
      </w:r>
      <w:r w:rsidR="002B397C" w:rsidRPr="00BA28C5">
        <w:rPr>
          <w:rFonts w:ascii="Arial" w:hAnsi="Arial" w:cs="Arial"/>
          <w:b/>
          <w:color w:val="000000"/>
          <w:spacing w:val="3"/>
          <w:sz w:val="22"/>
          <w:szCs w:val="22"/>
        </w:rPr>
        <w:t>mag. Erik Modic</w:t>
      </w:r>
    </w:p>
    <w:p w14:paraId="34B45F7B" w14:textId="57956631" w:rsidR="00C52BA2" w:rsidRPr="00BA28C5" w:rsidRDefault="00307F34" w:rsidP="00307F34">
      <w:pPr>
        <w:rPr>
          <w:rFonts w:ascii="Arial" w:hAnsi="Arial" w:cs="Arial"/>
          <w:b/>
          <w:color w:val="000000"/>
          <w:spacing w:val="3"/>
          <w:sz w:val="22"/>
          <w:szCs w:val="22"/>
        </w:rPr>
      </w:pPr>
      <w:r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                                                                 </w:t>
      </w:r>
      <w:r w:rsidR="002B397C" w:rsidRPr="00BA28C5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     </w:t>
      </w:r>
      <w:r w:rsidR="00EF3943" w:rsidRPr="00BA28C5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 </w:t>
      </w:r>
      <w:r w:rsidR="00A117EB" w:rsidRPr="00BA28C5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           </w:t>
      </w:r>
      <w:r w:rsidR="00A34D60" w:rsidRPr="00BA28C5">
        <w:rPr>
          <w:rFonts w:ascii="Arial" w:hAnsi="Arial" w:cs="Arial"/>
          <w:b/>
          <w:color w:val="000000"/>
          <w:spacing w:val="3"/>
          <w:sz w:val="22"/>
          <w:szCs w:val="22"/>
        </w:rPr>
        <w:t>župan</w:t>
      </w:r>
    </w:p>
    <w:p w14:paraId="06BFC528" w14:textId="77777777" w:rsidR="00C52BA2" w:rsidRPr="00BA28C5" w:rsidRDefault="00C52BA2" w:rsidP="00A34D60">
      <w:pPr>
        <w:rPr>
          <w:rFonts w:ascii="Arial" w:hAnsi="Arial" w:cs="Arial"/>
          <w:color w:val="000000"/>
          <w:spacing w:val="6"/>
          <w:sz w:val="22"/>
          <w:szCs w:val="22"/>
        </w:rPr>
      </w:pPr>
    </w:p>
    <w:p w14:paraId="05FB5059" w14:textId="77777777" w:rsidR="001F0419" w:rsidRPr="00BA28C5" w:rsidRDefault="001F0419" w:rsidP="00A34D60">
      <w:pPr>
        <w:rPr>
          <w:rFonts w:ascii="Arial" w:hAnsi="Arial" w:cs="Arial"/>
          <w:color w:val="000000"/>
          <w:spacing w:val="6"/>
          <w:sz w:val="22"/>
          <w:szCs w:val="22"/>
          <w:highlight w:val="yellow"/>
        </w:rPr>
      </w:pPr>
    </w:p>
    <w:p w14:paraId="15461E62" w14:textId="77777777" w:rsidR="00EA172E" w:rsidRPr="00BA28C5" w:rsidRDefault="00EA172E" w:rsidP="00A34D60">
      <w:pPr>
        <w:rPr>
          <w:rFonts w:ascii="Arial" w:hAnsi="Arial" w:cs="Arial"/>
          <w:color w:val="000000"/>
          <w:spacing w:val="6"/>
          <w:sz w:val="22"/>
          <w:szCs w:val="22"/>
          <w:highlight w:val="yellow"/>
        </w:rPr>
      </w:pPr>
    </w:p>
    <w:p w14:paraId="3E0843FC" w14:textId="77777777" w:rsidR="00EA172E" w:rsidRPr="00BA28C5" w:rsidRDefault="00EA172E" w:rsidP="00A34D60">
      <w:pPr>
        <w:rPr>
          <w:rFonts w:ascii="Arial" w:hAnsi="Arial" w:cs="Arial"/>
          <w:color w:val="000000"/>
          <w:spacing w:val="6"/>
          <w:sz w:val="22"/>
          <w:szCs w:val="22"/>
          <w:highlight w:val="yellow"/>
        </w:rPr>
      </w:pPr>
    </w:p>
    <w:p w14:paraId="5E24DEBB" w14:textId="77777777" w:rsidR="00EA172E" w:rsidRPr="00BA28C5" w:rsidRDefault="00EA172E" w:rsidP="00A34D60">
      <w:pPr>
        <w:rPr>
          <w:rFonts w:ascii="Arial" w:hAnsi="Arial" w:cs="Arial"/>
          <w:color w:val="000000"/>
          <w:spacing w:val="6"/>
          <w:sz w:val="22"/>
          <w:szCs w:val="22"/>
          <w:highlight w:val="yellow"/>
        </w:rPr>
      </w:pPr>
    </w:p>
    <w:p w14:paraId="47819103" w14:textId="77777777" w:rsidR="00EA172E" w:rsidRPr="00BA28C5" w:rsidRDefault="00EA172E" w:rsidP="00A34D60">
      <w:pPr>
        <w:rPr>
          <w:rFonts w:ascii="Arial" w:hAnsi="Arial" w:cs="Arial"/>
          <w:color w:val="000000"/>
          <w:spacing w:val="6"/>
          <w:sz w:val="22"/>
          <w:szCs w:val="22"/>
          <w:highlight w:val="yellow"/>
        </w:rPr>
      </w:pPr>
    </w:p>
    <w:p w14:paraId="50A4FB34" w14:textId="77777777" w:rsidR="00EA172E" w:rsidRPr="00BA28C5" w:rsidRDefault="00EA172E" w:rsidP="00A34D60">
      <w:pPr>
        <w:rPr>
          <w:rFonts w:ascii="Arial" w:hAnsi="Arial" w:cs="Arial"/>
          <w:color w:val="000000"/>
          <w:spacing w:val="6"/>
          <w:sz w:val="22"/>
          <w:szCs w:val="22"/>
          <w:highlight w:val="yellow"/>
        </w:rPr>
      </w:pPr>
    </w:p>
    <w:p w14:paraId="6445CEEF" w14:textId="77777777" w:rsidR="00687668" w:rsidRPr="00BA28C5" w:rsidRDefault="00687668" w:rsidP="00A34D60">
      <w:pPr>
        <w:rPr>
          <w:rFonts w:ascii="Arial" w:hAnsi="Arial" w:cs="Arial"/>
          <w:color w:val="000000"/>
          <w:spacing w:val="6"/>
          <w:sz w:val="22"/>
          <w:szCs w:val="22"/>
          <w:highlight w:val="yellow"/>
        </w:rPr>
      </w:pPr>
    </w:p>
    <w:p w14:paraId="4D016946" w14:textId="77777777" w:rsidR="00687668" w:rsidRPr="00BA28C5" w:rsidRDefault="00687668" w:rsidP="00A34D60">
      <w:pPr>
        <w:rPr>
          <w:rFonts w:ascii="Arial" w:hAnsi="Arial" w:cs="Arial"/>
          <w:color w:val="000000"/>
          <w:spacing w:val="6"/>
          <w:sz w:val="22"/>
          <w:szCs w:val="22"/>
          <w:highlight w:val="yellow"/>
        </w:rPr>
      </w:pPr>
    </w:p>
    <w:p w14:paraId="4A308FC0" w14:textId="77777777" w:rsidR="006A5029" w:rsidRPr="00BA28C5" w:rsidRDefault="006A5029" w:rsidP="00A34D60">
      <w:pPr>
        <w:rPr>
          <w:rFonts w:ascii="Arial" w:hAnsi="Arial" w:cs="Arial"/>
          <w:color w:val="000000"/>
          <w:spacing w:val="6"/>
          <w:sz w:val="22"/>
          <w:szCs w:val="22"/>
          <w:highlight w:val="yellow"/>
        </w:rPr>
      </w:pPr>
    </w:p>
    <w:p w14:paraId="4407931D" w14:textId="77777777" w:rsidR="00A34D60" w:rsidRPr="00BA28C5" w:rsidRDefault="00A34D60" w:rsidP="00A34D60">
      <w:pPr>
        <w:rPr>
          <w:rFonts w:ascii="Arial" w:hAnsi="Arial" w:cs="Arial"/>
          <w:color w:val="000000"/>
          <w:spacing w:val="6"/>
        </w:rPr>
      </w:pPr>
      <w:r w:rsidRPr="00BA28C5">
        <w:rPr>
          <w:rFonts w:ascii="Arial" w:hAnsi="Arial" w:cs="Arial"/>
          <w:color w:val="000000"/>
          <w:spacing w:val="6"/>
        </w:rPr>
        <w:t xml:space="preserve">Priloga: </w:t>
      </w:r>
    </w:p>
    <w:p w14:paraId="71A39B9F" w14:textId="2512082A" w:rsidR="0045217A" w:rsidRDefault="00307F34" w:rsidP="0045217A">
      <w:pPr>
        <w:pStyle w:val="Odstavekseznama"/>
        <w:numPr>
          <w:ilvl w:val="0"/>
          <w:numId w:val="3"/>
        </w:numPr>
        <w:rPr>
          <w:rFonts w:ascii="Arial" w:hAnsi="Arial" w:cs="Arial"/>
          <w:color w:val="000000"/>
          <w:spacing w:val="6"/>
        </w:rPr>
      </w:pPr>
      <w:r>
        <w:rPr>
          <w:rFonts w:ascii="Arial" w:hAnsi="Arial" w:cs="Arial"/>
          <w:color w:val="000000"/>
          <w:spacing w:val="6"/>
        </w:rPr>
        <w:t>Končno poročilo Nadzornega odbora nad postopek OPN</w:t>
      </w:r>
    </w:p>
    <w:p w14:paraId="3B2E145C" w14:textId="77777777" w:rsidR="00307F34" w:rsidRPr="00307F34" w:rsidRDefault="00307F34" w:rsidP="00307F34">
      <w:pPr>
        <w:pStyle w:val="Odstavekseznama"/>
        <w:rPr>
          <w:rFonts w:ascii="Arial" w:hAnsi="Arial" w:cs="Arial"/>
          <w:color w:val="000000"/>
          <w:spacing w:val="6"/>
        </w:rPr>
      </w:pPr>
    </w:p>
    <w:p w14:paraId="44E5B3C3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3DF5D52F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722B4ED6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77119EA9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09642542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36086350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1EE7DA1C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6F290F45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08098F91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22C61DCA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1141878F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2EB7D590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62357738" w14:textId="77777777" w:rsidR="00307F34" w:rsidRDefault="00307F34" w:rsidP="00307F34">
      <w:pPr>
        <w:rPr>
          <w:rFonts w:ascii="Arial" w:hAnsi="Arial" w:cs="Arial"/>
          <w:color w:val="000000"/>
          <w:spacing w:val="6"/>
        </w:rPr>
      </w:pPr>
    </w:p>
    <w:p w14:paraId="7C04D5FF" w14:textId="77777777" w:rsidR="00307F34" w:rsidRPr="00307F34" w:rsidRDefault="00307F34" w:rsidP="00307F34">
      <w:pPr>
        <w:rPr>
          <w:rFonts w:ascii="Arial" w:hAnsi="Arial" w:cs="Arial"/>
          <w:color w:val="000000"/>
          <w:spacing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7122"/>
      </w:tblGrid>
      <w:tr w:rsidR="005A2F26" w:rsidRPr="00163575" w14:paraId="75CE0B46" w14:textId="77777777" w:rsidTr="00FC04D5">
        <w:tc>
          <w:tcPr>
            <w:tcW w:w="2088" w:type="dxa"/>
          </w:tcPr>
          <w:p w14:paraId="126441F9" w14:textId="77777777" w:rsidR="005A2F26" w:rsidRPr="00163575" w:rsidRDefault="00B11C7E" w:rsidP="00FC04D5">
            <w:pPr>
              <w:jc w:val="center"/>
              <w:rPr>
                <w:rFonts w:ascii="Arial" w:hAnsi="Arial" w:cs="Arial"/>
                <w:lang w:eastAsia="en-US"/>
              </w:rPr>
            </w:pPr>
            <w:r w:rsidRPr="00163575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2486DE93" wp14:editId="65157E66">
                  <wp:extent cx="857250" cy="1028700"/>
                  <wp:effectExtent l="0" t="0" r="0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3A08F" w14:textId="77777777" w:rsidR="005A2F26" w:rsidRPr="00163575" w:rsidRDefault="005A2F26" w:rsidP="00FC04D5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163575">
              <w:rPr>
                <w:rFonts w:ascii="Arial" w:hAnsi="Arial" w:cs="Arial"/>
                <w:b/>
                <w:i/>
                <w:lang w:eastAsia="en-US"/>
              </w:rPr>
              <w:t>Občina Komen</w:t>
            </w:r>
          </w:p>
          <w:p w14:paraId="5C736324" w14:textId="77777777" w:rsidR="005A2F26" w:rsidRPr="00163575" w:rsidRDefault="005A2F26" w:rsidP="00FC04D5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163575">
              <w:rPr>
                <w:rFonts w:ascii="Arial" w:hAnsi="Arial" w:cs="Arial"/>
                <w:b/>
                <w:i/>
                <w:lang w:eastAsia="en-US"/>
              </w:rPr>
              <w:t>Občinski svet</w:t>
            </w:r>
          </w:p>
          <w:p w14:paraId="51AF4A12" w14:textId="77777777" w:rsidR="005A2F26" w:rsidRPr="00163575" w:rsidRDefault="005A2F26" w:rsidP="00FC04D5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163575">
              <w:rPr>
                <w:rFonts w:ascii="Arial" w:hAnsi="Arial" w:cs="Arial"/>
                <w:b/>
                <w:i/>
                <w:lang w:eastAsia="en-US"/>
              </w:rPr>
              <w:t>Komen 86</w:t>
            </w:r>
          </w:p>
          <w:p w14:paraId="4CB98741" w14:textId="77777777" w:rsidR="005A2F26" w:rsidRPr="00163575" w:rsidRDefault="005A2F26" w:rsidP="00FC04D5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163575">
              <w:rPr>
                <w:rFonts w:ascii="Arial" w:hAnsi="Arial" w:cs="Arial"/>
                <w:b/>
                <w:i/>
                <w:lang w:eastAsia="en-US"/>
              </w:rPr>
              <w:t>6223 Komen</w:t>
            </w:r>
          </w:p>
          <w:p w14:paraId="0486A5FA" w14:textId="77777777" w:rsidR="005A2F26" w:rsidRPr="00163575" w:rsidRDefault="005A2F26" w:rsidP="00FC04D5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  <w:p w14:paraId="3C9A27BC" w14:textId="77777777" w:rsidR="005A2F26" w:rsidRPr="00163575" w:rsidRDefault="005A2F26" w:rsidP="00FC04D5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  <w:p w14:paraId="00F32ED1" w14:textId="77777777" w:rsidR="005A2F26" w:rsidRPr="00163575" w:rsidRDefault="005A2F26" w:rsidP="00FC04D5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7122" w:type="dxa"/>
          </w:tcPr>
          <w:p w14:paraId="0C57C166" w14:textId="77777777" w:rsidR="005A2F26" w:rsidRPr="00163575" w:rsidRDefault="005A2F26" w:rsidP="00FC04D5">
            <w:pPr>
              <w:jc w:val="right"/>
              <w:rPr>
                <w:rFonts w:ascii="Arial" w:hAnsi="Arial" w:cs="Arial"/>
                <w:lang w:eastAsia="en-US"/>
              </w:rPr>
            </w:pPr>
          </w:p>
          <w:p w14:paraId="1DA325BF" w14:textId="77777777" w:rsidR="005A2F26" w:rsidRPr="00163575" w:rsidRDefault="005A2F26">
            <w:pPr>
              <w:rPr>
                <w:rFonts w:ascii="Arial" w:hAnsi="Arial" w:cs="Arial"/>
                <w:lang w:eastAsia="en-US"/>
              </w:rPr>
            </w:pPr>
          </w:p>
          <w:p w14:paraId="16EBDE81" w14:textId="77777777" w:rsidR="005A2F26" w:rsidRPr="00163575" w:rsidRDefault="005A2F26">
            <w:pPr>
              <w:rPr>
                <w:rFonts w:ascii="Arial" w:hAnsi="Arial" w:cs="Arial"/>
                <w:lang w:eastAsia="en-US"/>
              </w:rPr>
            </w:pPr>
          </w:p>
          <w:p w14:paraId="71C3A8FB" w14:textId="77777777" w:rsidR="005A2F26" w:rsidRPr="00163575" w:rsidRDefault="005A2F26">
            <w:pPr>
              <w:rPr>
                <w:rFonts w:ascii="Arial" w:hAnsi="Arial" w:cs="Arial"/>
                <w:lang w:eastAsia="en-US"/>
              </w:rPr>
            </w:pPr>
          </w:p>
          <w:p w14:paraId="7A368A85" w14:textId="77777777" w:rsidR="005A2F26" w:rsidRPr="00163575" w:rsidRDefault="005A2F26">
            <w:pPr>
              <w:rPr>
                <w:rFonts w:ascii="Arial" w:hAnsi="Arial" w:cs="Arial"/>
                <w:lang w:eastAsia="en-US"/>
              </w:rPr>
            </w:pPr>
          </w:p>
          <w:p w14:paraId="196D171D" w14:textId="77777777" w:rsidR="005A2F26" w:rsidRPr="00163575" w:rsidRDefault="005A2F26">
            <w:pPr>
              <w:rPr>
                <w:rFonts w:ascii="Arial" w:hAnsi="Arial" w:cs="Arial"/>
                <w:lang w:eastAsia="en-US"/>
              </w:rPr>
            </w:pPr>
          </w:p>
          <w:p w14:paraId="091C84B0" w14:textId="77777777" w:rsidR="005A2F26" w:rsidRPr="00163575" w:rsidRDefault="005A2F26">
            <w:pPr>
              <w:rPr>
                <w:rFonts w:ascii="Arial" w:hAnsi="Arial" w:cs="Arial"/>
                <w:lang w:eastAsia="en-US"/>
              </w:rPr>
            </w:pPr>
          </w:p>
          <w:p w14:paraId="261AFC8D" w14:textId="77777777" w:rsidR="005A2F26" w:rsidRPr="00163575" w:rsidRDefault="005A2F26">
            <w:pPr>
              <w:rPr>
                <w:rFonts w:ascii="Arial" w:hAnsi="Arial" w:cs="Arial"/>
                <w:lang w:eastAsia="en-US"/>
              </w:rPr>
            </w:pPr>
          </w:p>
          <w:p w14:paraId="745771EE" w14:textId="77777777" w:rsidR="005A2F26" w:rsidRPr="00163575" w:rsidRDefault="005A2F26">
            <w:pPr>
              <w:rPr>
                <w:rFonts w:ascii="Arial" w:hAnsi="Arial" w:cs="Arial"/>
                <w:lang w:eastAsia="en-US"/>
              </w:rPr>
            </w:pPr>
          </w:p>
          <w:p w14:paraId="59BAA6F4" w14:textId="77777777" w:rsidR="005A2F26" w:rsidRPr="00163575" w:rsidRDefault="005A2F26">
            <w:pPr>
              <w:rPr>
                <w:rFonts w:ascii="Arial" w:hAnsi="Arial" w:cs="Arial"/>
                <w:lang w:eastAsia="en-US"/>
              </w:rPr>
            </w:pPr>
          </w:p>
          <w:p w14:paraId="68A3C344" w14:textId="77777777" w:rsidR="005A2F26" w:rsidRPr="00163575" w:rsidRDefault="005A2F26">
            <w:pPr>
              <w:rPr>
                <w:rFonts w:ascii="Arial" w:hAnsi="Arial" w:cs="Arial"/>
                <w:lang w:eastAsia="en-US"/>
              </w:rPr>
            </w:pPr>
          </w:p>
          <w:p w14:paraId="6D8705BB" w14:textId="77777777" w:rsidR="005A2F26" w:rsidRPr="00163575" w:rsidRDefault="005A2F26">
            <w:pPr>
              <w:rPr>
                <w:rFonts w:ascii="Arial" w:hAnsi="Arial" w:cs="Arial"/>
                <w:lang w:eastAsia="en-US"/>
              </w:rPr>
            </w:pPr>
          </w:p>
          <w:p w14:paraId="6FF3C4B3" w14:textId="77777777" w:rsidR="005A2F26" w:rsidRPr="00163575" w:rsidRDefault="005A2F26" w:rsidP="00FC04D5">
            <w:pPr>
              <w:tabs>
                <w:tab w:val="left" w:pos="2655"/>
              </w:tabs>
              <w:rPr>
                <w:rFonts w:ascii="Arial" w:hAnsi="Arial" w:cs="Arial"/>
                <w:lang w:eastAsia="en-US"/>
              </w:rPr>
            </w:pPr>
            <w:r w:rsidRPr="00163575">
              <w:rPr>
                <w:rFonts w:ascii="Arial" w:hAnsi="Arial" w:cs="Arial"/>
                <w:lang w:eastAsia="en-US"/>
              </w:rPr>
              <w:tab/>
              <w:t xml:space="preserve">                                PREDLOG SKLEPA</w:t>
            </w:r>
          </w:p>
        </w:tc>
      </w:tr>
    </w:tbl>
    <w:p w14:paraId="7C936D32" w14:textId="77777777" w:rsidR="005A2F26" w:rsidRPr="00163575" w:rsidRDefault="005A2F26" w:rsidP="005A2F26">
      <w:pPr>
        <w:rPr>
          <w:rFonts w:ascii="Arial" w:hAnsi="Arial" w:cs="Arial"/>
          <w:sz w:val="22"/>
          <w:szCs w:val="22"/>
        </w:rPr>
      </w:pPr>
    </w:p>
    <w:p w14:paraId="3ED0FF3D" w14:textId="77777777" w:rsidR="005A2F26" w:rsidRPr="00163575" w:rsidRDefault="005A2F26" w:rsidP="005A2F26">
      <w:pPr>
        <w:ind w:left="360"/>
        <w:rPr>
          <w:rFonts w:ascii="Arial" w:hAnsi="Arial" w:cs="Arial"/>
          <w:sz w:val="22"/>
          <w:szCs w:val="22"/>
        </w:rPr>
      </w:pPr>
      <w:r w:rsidRPr="00163575">
        <w:rPr>
          <w:rFonts w:ascii="Arial" w:hAnsi="Arial" w:cs="Arial"/>
          <w:sz w:val="22"/>
          <w:szCs w:val="22"/>
        </w:rPr>
        <w:t>Številka:</w:t>
      </w:r>
    </w:p>
    <w:p w14:paraId="72DCAC89" w14:textId="77777777" w:rsidR="005A2F26" w:rsidRPr="00163575" w:rsidRDefault="005A2F26" w:rsidP="005A2F26">
      <w:pPr>
        <w:ind w:left="360"/>
        <w:rPr>
          <w:rFonts w:ascii="Arial" w:hAnsi="Arial" w:cs="Arial"/>
          <w:sz w:val="22"/>
          <w:szCs w:val="22"/>
        </w:rPr>
      </w:pPr>
      <w:r w:rsidRPr="00163575">
        <w:rPr>
          <w:rFonts w:ascii="Arial" w:hAnsi="Arial" w:cs="Arial"/>
          <w:sz w:val="22"/>
          <w:szCs w:val="22"/>
        </w:rPr>
        <w:t>Datum:</w:t>
      </w:r>
    </w:p>
    <w:p w14:paraId="16D3FAC2" w14:textId="77777777" w:rsidR="005A2F26" w:rsidRPr="00163575" w:rsidRDefault="005A2F26" w:rsidP="005A2F26">
      <w:pPr>
        <w:ind w:left="360"/>
        <w:rPr>
          <w:rFonts w:ascii="Arial" w:hAnsi="Arial" w:cs="Arial"/>
          <w:sz w:val="22"/>
          <w:szCs w:val="22"/>
        </w:rPr>
      </w:pPr>
    </w:p>
    <w:p w14:paraId="5D47A909" w14:textId="77777777" w:rsidR="005A2F26" w:rsidRPr="00163575" w:rsidRDefault="005A2F26" w:rsidP="005A2F26">
      <w:pPr>
        <w:rPr>
          <w:rFonts w:ascii="Arial" w:hAnsi="Arial" w:cs="Arial"/>
          <w:sz w:val="22"/>
          <w:szCs w:val="22"/>
        </w:rPr>
      </w:pPr>
    </w:p>
    <w:p w14:paraId="212C9FD4" w14:textId="77777777" w:rsidR="005A2F26" w:rsidRPr="00163575" w:rsidRDefault="00D051B5" w:rsidP="005A2F26">
      <w:pPr>
        <w:ind w:left="360"/>
        <w:jc w:val="both"/>
        <w:rPr>
          <w:rFonts w:ascii="Arial" w:hAnsi="Arial" w:cs="Arial"/>
          <w:sz w:val="22"/>
          <w:szCs w:val="22"/>
        </w:rPr>
      </w:pPr>
      <w:r w:rsidRPr="00163575">
        <w:rPr>
          <w:rFonts w:ascii="Arial" w:hAnsi="Arial" w:cs="Arial"/>
          <w:color w:val="000000"/>
          <w:spacing w:val="2"/>
          <w:sz w:val="22"/>
          <w:szCs w:val="22"/>
        </w:rPr>
        <w:t xml:space="preserve">Na podlagi </w:t>
      </w:r>
      <w:r w:rsidR="005A2F26" w:rsidRPr="00163575">
        <w:rPr>
          <w:rFonts w:ascii="Arial" w:hAnsi="Arial" w:cs="Arial"/>
          <w:sz w:val="22"/>
          <w:szCs w:val="22"/>
        </w:rPr>
        <w:t>16. člena Statuta Občine Komen (Ur.</w:t>
      </w:r>
      <w:r w:rsidR="00901A5F" w:rsidRPr="00163575">
        <w:rPr>
          <w:rFonts w:ascii="Arial" w:hAnsi="Arial" w:cs="Arial"/>
          <w:sz w:val="22"/>
          <w:szCs w:val="22"/>
        </w:rPr>
        <w:t xml:space="preserve"> </w:t>
      </w:r>
      <w:r w:rsidR="005A2F26" w:rsidRPr="00163575">
        <w:rPr>
          <w:rFonts w:ascii="Arial" w:hAnsi="Arial" w:cs="Arial"/>
          <w:sz w:val="22"/>
          <w:szCs w:val="22"/>
        </w:rPr>
        <w:t>l. RS, št. 80/09</w:t>
      </w:r>
      <w:r w:rsidR="00C048EF" w:rsidRPr="00163575">
        <w:rPr>
          <w:rFonts w:ascii="Arial" w:hAnsi="Arial" w:cs="Arial"/>
          <w:sz w:val="22"/>
          <w:szCs w:val="22"/>
        </w:rPr>
        <w:t>, 39/14</w:t>
      </w:r>
      <w:r w:rsidRPr="00163575">
        <w:rPr>
          <w:rFonts w:ascii="Arial" w:hAnsi="Arial" w:cs="Arial"/>
          <w:sz w:val="22"/>
          <w:szCs w:val="22"/>
        </w:rPr>
        <w:t>, 39/16</w:t>
      </w:r>
      <w:r w:rsidR="005A2F26" w:rsidRPr="00163575">
        <w:rPr>
          <w:rFonts w:ascii="Arial" w:hAnsi="Arial" w:cs="Arial"/>
          <w:sz w:val="22"/>
          <w:szCs w:val="22"/>
        </w:rPr>
        <w:t xml:space="preserve">) je Občinski svet Občine Komen na ……redni seji dne………….sprejel </w:t>
      </w:r>
    </w:p>
    <w:p w14:paraId="47FC4E86" w14:textId="77777777" w:rsidR="005A2F26" w:rsidRPr="00163575" w:rsidRDefault="005A2F26" w:rsidP="005A2F26">
      <w:pPr>
        <w:ind w:left="360"/>
        <w:rPr>
          <w:rFonts w:ascii="Arial" w:hAnsi="Arial" w:cs="Arial"/>
          <w:sz w:val="22"/>
          <w:szCs w:val="22"/>
        </w:rPr>
      </w:pPr>
    </w:p>
    <w:p w14:paraId="355D4199" w14:textId="77777777" w:rsidR="005A2F26" w:rsidRPr="00163575" w:rsidRDefault="005A2F26" w:rsidP="005A2F2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63575">
        <w:rPr>
          <w:rFonts w:ascii="Arial" w:hAnsi="Arial" w:cs="Arial"/>
          <w:b/>
          <w:sz w:val="22"/>
          <w:szCs w:val="22"/>
        </w:rPr>
        <w:t>S K L E P</w:t>
      </w:r>
    </w:p>
    <w:p w14:paraId="55AA5908" w14:textId="77777777" w:rsidR="005A2F26" w:rsidRPr="00163575" w:rsidRDefault="005A2F26" w:rsidP="005A2F26">
      <w:pPr>
        <w:ind w:left="360"/>
        <w:rPr>
          <w:rFonts w:ascii="Arial" w:hAnsi="Arial" w:cs="Arial"/>
          <w:sz w:val="22"/>
          <w:szCs w:val="22"/>
        </w:rPr>
      </w:pPr>
    </w:p>
    <w:p w14:paraId="03266891" w14:textId="77777777" w:rsidR="005A2F26" w:rsidRPr="00163575" w:rsidRDefault="005A2F26" w:rsidP="005A2F26">
      <w:pPr>
        <w:ind w:left="360"/>
        <w:jc w:val="center"/>
        <w:rPr>
          <w:rFonts w:ascii="Arial" w:hAnsi="Arial" w:cs="Arial"/>
          <w:sz w:val="22"/>
          <w:szCs w:val="22"/>
        </w:rPr>
      </w:pPr>
      <w:r w:rsidRPr="00163575">
        <w:rPr>
          <w:rFonts w:ascii="Arial" w:hAnsi="Arial" w:cs="Arial"/>
          <w:sz w:val="22"/>
          <w:szCs w:val="22"/>
        </w:rPr>
        <w:t>1.</w:t>
      </w:r>
    </w:p>
    <w:p w14:paraId="73864249" w14:textId="77777777" w:rsidR="005A2F26" w:rsidRPr="00163575" w:rsidRDefault="005A2F26" w:rsidP="005A2F26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12D7F5DD" w14:textId="4555119C" w:rsidR="005A2F26" w:rsidRPr="00163575" w:rsidRDefault="00312AB6" w:rsidP="005A2F26">
      <w:pPr>
        <w:ind w:left="360"/>
        <w:jc w:val="both"/>
        <w:rPr>
          <w:rFonts w:ascii="Arial" w:hAnsi="Arial" w:cs="Arial"/>
          <w:sz w:val="22"/>
          <w:szCs w:val="22"/>
        </w:rPr>
      </w:pPr>
      <w:r w:rsidRPr="00163575">
        <w:rPr>
          <w:rFonts w:ascii="Arial" w:hAnsi="Arial" w:cs="Arial"/>
          <w:sz w:val="22"/>
          <w:szCs w:val="22"/>
        </w:rPr>
        <w:t xml:space="preserve">Občinski svet Občine Komen se je seznanil </w:t>
      </w:r>
      <w:r w:rsidR="00307F34">
        <w:rPr>
          <w:rFonts w:ascii="Arial" w:hAnsi="Arial" w:cs="Arial"/>
          <w:sz w:val="22"/>
          <w:szCs w:val="22"/>
        </w:rPr>
        <w:t>s Končnim poročilo</w:t>
      </w:r>
      <w:r w:rsidR="007E6027">
        <w:rPr>
          <w:rFonts w:ascii="Arial" w:hAnsi="Arial" w:cs="Arial"/>
          <w:sz w:val="22"/>
          <w:szCs w:val="22"/>
        </w:rPr>
        <w:t xml:space="preserve">m </w:t>
      </w:r>
      <w:r w:rsidR="00307F34">
        <w:rPr>
          <w:rFonts w:ascii="Arial" w:hAnsi="Arial" w:cs="Arial"/>
          <w:sz w:val="22"/>
          <w:szCs w:val="22"/>
        </w:rPr>
        <w:t xml:space="preserve"> Nadzornega odbora o opravljenem izrednem nadzoru nad postopek OPN.</w:t>
      </w:r>
    </w:p>
    <w:p w14:paraId="01FFDB62" w14:textId="77777777" w:rsidR="005A2F26" w:rsidRPr="00163575" w:rsidRDefault="005A2F26" w:rsidP="005A2F26">
      <w:pPr>
        <w:ind w:left="360"/>
        <w:jc w:val="center"/>
        <w:rPr>
          <w:rFonts w:ascii="Arial" w:hAnsi="Arial" w:cs="Arial"/>
          <w:sz w:val="22"/>
          <w:szCs w:val="22"/>
        </w:rPr>
      </w:pPr>
      <w:r w:rsidRPr="00163575">
        <w:rPr>
          <w:rFonts w:ascii="Arial" w:hAnsi="Arial" w:cs="Arial"/>
          <w:sz w:val="22"/>
          <w:szCs w:val="22"/>
        </w:rPr>
        <w:t>2.</w:t>
      </w:r>
    </w:p>
    <w:p w14:paraId="4F8FF124" w14:textId="77777777" w:rsidR="005A2F26" w:rsidRPr="00163575" w:rsidRDefault="005A2F26" w:rsidP="005A2F26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6022CC8E" w14:textId="77777777" w:rsidR="005A2F26" w:rsidRPr="00163575" w:rsidRDefault="005A2F26" w:rsidP="005A2F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0E4DE9" w14:textId="77777777" w:rsidR="005A2F26" w:rsidRPr="00163575" w:rsidRDefault="005A2F26" w:rsidP="005A2F26">
      <w:pPr>
        <w:ind w:left="360"/>
        <w:rPr>
          <w:rFonts w:ascii="Arial" w:hAnsi="Arial" w:cs="Arial"/>
          <w:sz w:val="22"/>
          <w:szCs w:val="22"/>
        </w:rPr>
      </w:pPr>
      <w:r w:rsidRPr="00163575">
        <w:rPr>
          <w:rFonts w:ascii="Arial" w:hAnsi="Arial" w:cs="Arial"/>
          <w:sz w:val="22"/>
          <w:szCs w:val="22"/>
        </w:rPr>
        <w:t xml:space="preserve">Ta sklep </w:t>
      </w:r>
      <w:r w:rsidR="00ED4CFE" w:rsidRPr="00163575">
        <w:rPr>
          <w:rFonts w:ascii="Arial" w:hAnsi="Arial" w:cs="Arial"/>
          <w:sz w:val="22"/>
          <w:szCs w:val="22"/>
        </w:rPr>
        <w:t>velja takoj.</w:t>
      </w:r>
    </w:p>
    <w:p w14:paraId="69CFB3D1" w14:textId="77777777" w:rsidR="005A2F26" w:rsidRPr="00163575" w:rsidRDefault="005A2F26" w:rsidP="005A2F26">
      <w:pPr>
        <w:ind w:left="360"/>
        <w:rPr>
          <w:rFonts w:ascii="Arial" w:hAnsi="Arial" w:cs="Arial"/>
          <w:sz w:val="22"/>
          <w:szCs w:val="22"/>
        </w:rPr>
      </w:pPr>
    </w:p>
    <w:p w14:paraId="60324066" w14:textId="77777777" w:rsidR="005A2F26" w:rsidRPr="00163575" w:rsidRDefault="005A2F26" w:rsidP="005A2F26">
      <w:pPr>
        <w:ind w:left="360"/>
        <w:rPr>
          <w:rFonts w:ascii="Arial" w:hAnsi="Arial" w:cs="Arial"/>
          <w:sz w:val="22"/>
          <w:szCs w:val="22"/>
        </w:rPr>
      </w:pPr>
    </w:p>
    <w:p w14:paraId="02DD8357" w14:textId="77777777" w:rsidR="005A2F26" w:rsidRPr="00163575" w:rsidRDefault="005A2F26" w:rsidP="00E0687A">
      <w:pPr>
        <w:rPr>
          <w:rFonts w:ascii="Arial" w:hAnsi="Arial" w:cs="Arial"/>
          <w:sz w:val="22"/>
          <w:szCs w:val="22"/>
        </w:rPr>
      </w:pPr>
    </w:p>
    <w:p w14:paraId="070464DE" w14:textId="77777777" w:rsidR="005A2F26" w:rsidRPr="00163575" w:rsidRDefault="000A4913" w:rsidP="008A7967">
      <w:pPr>
        <w:ind w:left="4608" w:firstLine="348"/>
        <w:jc w:val="center"/>
        <w:rPr>
          <w:rFonts w:ascii="Arial" w:hAnsi="Arial" w:cs="Arial"/>
          <w:b/>
          <w:sz w:val="22"/>
          <w:szCs w:val="22"/>
        </w:rPr>
      </w:pPr>
      <w:r w:rsidRPr="00163575">
        <w:rPr>
          <w:rFonts w:ascii="Arial" w:hAnsi="Arial" w:cs="Arial"/>
          <w:b/>
          <w:sz w:val="22"/>
          <w:szCs w:val="22"/>
        </w:rPr>
        <w:t xml:space="preserve">mag. </w:t>
      </w:r>
      <w:r w:rsidR="002B397C" w:rsidRPr="00163575">
        <w:rPr>
          <w:rFonts w:ascii="Arial" w:hAnsi="Arial" w:cs="Arial"/>
          <w:b/>
          <w:sz w:val="22"/>
          <w:szCs w:val="22"/>
        </w:rPr>
        <w:t>Erik Modic</w:t>
      </w:r>
    </w:p>
    <w:p w14:paraId="4E9E5E55" w14:textId="77777777" w:rsidR="005A2F26" w:rsidRPr="00163575" w:rsidRDefault="004C18C4" w:rsidP="008A7967">
      <w:pPr>
        <w:ind w:left="3912" w:firstLine="696"/>
        <w:jc w:val="center"/>
        <w:rPr>
          <w:rFonts w:ascii="Arial" w:hAnsi="Arial" w:cs="Arial"/>
          <w:b/>
          <w:sz w:val="22"/>
          <w:szCs w:val="22"/>
        </w:rPr>
      </w:pPr>
      <w:r w:rsidRPr="00163575">
        <w:rPr>
          <w:rFonts w:ascii="Arial" w:hAnsi="Arial" w:cs="Arial"/>
          <w:b/>
          <w:sz w:val="22"/>
          <w:szCs w:val="22"/>
        </w:rPr>
        <w:t xml:space="preserve">       </w:t>
      </w:r>
      <w:r w:rsidR="001B67DC" w:rsidRPr="00163575">
        <w:rPr>
          <w:rFonts w:ascii="Arial" w:hAnsi="Arial" w:cs="Arial"/>
          <w:b/>
          <w:sz w:val="22"/>
          <w:szCs w:val="22"/>
        </w:rPr>
        <w:t>ž</w:t>
      </w:r>
      <w:r w:rsidR="005A2F26" w:rsidRPr="00163575">
        <w:rPr>
          <w:rFonts w:ascii="Arial" w:hAnsi="Arial" w:cs="Arial"/>
          <w:b/>
          <w:sz w:val="22"/>
          <w:szCs w:val="22"/>
        </w:rPr>
        <w:t>upan</w:t>
      </w:r>
    </w:p>
    <w:p w14:paraId="2C95D0DE" w14:textId="77777777" w:rsidR="005A2F26" w:rsidRPr="00163575" w:rsidRDefault="005A2F26" w:rsidP="005A2F26">
      <w:pPr>
        <w:ind w:left="360"/>
        <w:rPr>
          <w:rFonts w:ascii="Arial" w:hAnsi="Arial" w:cs="Arial"/>
        </w:rPr>
      </w:pPr>
    </w:p>
    <w:p w14:paraId="0A7A91B8" w14:textId="77777777" w:rsidR="00ED4CFE" w:rsidRPr="00163575" w:rsidRDefault="00ED4CFE" w:rsidP="005A2F26">
      <w:pPr>
        <w:ind w:left="360"/>
        <w:rPr>
          <w:rFonts w:ascii="Arial" w:hAnsi="Arial" w:cs="Arial"/>
        </w:rPr>
      </w:pPr>
    </w:p>
    <w:p w14:paraId="1B34F4BF" w14:textId="77777777" w:rsidR="00ED4CFE" w:rsidRPr="00163575" w:rsidRDefault="00ED4CFE" w:rsidP="005A2F26">
      <w:pPr>
        <w:ind w:left="360"/>
        <w:rPr>
          <w:rFonts w:ascii="Arial" w:hAnsi="Arial" w:cs="Arial"/>
        </w:rPr>
      </w:pPr>
    </w:p>
    <w:p w14:paraId="599E0001" w14:textId="77777777" w:rsidR="00ED4CFE" w:rsidRPr="00163575" w:rsidRDefault="00ED4CFE" w:rsidP="005A2F26">
      <w:pPr>
        <w:ind w:left="360"/>
        <w:rPr>
          <w:rFonts w:ascii="Arial" w:hAnsi="Arial" w:cs="Arial"/>
        </w:rPr>
      </w:pPr>
    </w:p>
    <w:p w14:paraId="1D72FE2F" w14:textId="77777777" w:rsidR="005A2F26" w:rsidRPr="00163575" w:rsidRDefault="005A2F26" w:rsidP="005A2F26">
      <w:pPr>
        <w:rPr>
          <w:rFonts w:ascii="Arial" w:hAnsi="Arial" w:cs="Arial"/>
          <w:b/>
        </w:rPr>
      </w:pPr>
    </w:p>
    <w:p w14:paraId="5F8E000D" w14:textId="77777777" w:rsidR="00AD6A1E" w:rsidRPr="00163575" w:rsidRDefault="00AD6A1E" w:rsidP="005A2F26">
      <w:pPr>
        <w:rPr>
          <w:rFonts w:ascii="Arial" w:hAnsi="Arial" w:cs="Arial"/>
          <w:b/>
        </w:rPr>
      </w:pPr>
    </w:p>
    <w:p w14:paraId="65A4EEA7" w14:textId="77777777" w:rsidR="00AD6A1E" w:rsidRPr="00163575" w:rsidRDefault="00AD6A1E" w:rsidP="005A2F26">
      <w:pPr>
        <w:rPr>
          <w:rFonts w:ascii="Arial" w:hAnsi="Arial" w:cs="Arial"/>
          <w:b/>
        </w:rPr>
      </w:pPr>
    </w:p>
    <w:p w14:paraId="03646725" w14:textId="77777777" w:rsidR="00AD6A1E" w:rsidRPr="00163575" w:rsidRDefault="00AD6A1E" w:rsidP="005A2F26">
      <w:pPr>
        <w:rPr>
          <w:rFonts w:ascii="Arial" w:hAnsi="Arial" w:cs="Arial"/>
          <w:b/>
        </w:rPr>
      </w:pPr>
    </w:p>
    <w:p w14:paraId="3DD5AE30" w14:textId="77777777" w:rsidR="00AD6A1E" w:rsidRPr="00163575" w:rsidRDefault="00AD6A1E" w:rsidP="005A2F26">
      <w:pPr>
        <w:rPr>
          <w:rFonts w:ascii="Arial" w:hAnsi="Arial" w:cs="Arial"/>
          <w:b/>
        </w:rPr>
      </w:pPr>
    </w:p>
    <w:p w14:paraId="498846AC" w14:textId="77777777" w:rsidR="00AD6A1E" w:rsidRPr="00163575" w:rsidRDefault="00AD6A1E" w:rsidP="005A2F26">
      <w:pPr>
        <w:rPr>
          <w:rFonts w:ascii="Arial" w:hAnsi="Arial" w:cs="Arial"/>
          <w:b/>
        </w:rPr>
      </w:pPr>
    </w:p>
    <w:p w14:paraId="0C0C0928" w14:textId="77777777" w:rsidR="00AD6A1E" w:rsidRPr="00163575" w:rsidRDefault="00AD6A1E" w:rsidP="005A2F26">
      <w:pPr>
        <w:rPr>
          <w:rFonts w:ascii="Arial" w:hAnsi="Arial" w:cs="Arial"/>
          <w:b/>
        </w:rPr>
      </w:pPr>
    </w:p>
    <w:p w14:paraId="44C800BF" w14:textId="77777777" w:rsidR="00AD6A1E" w:rsidRPr="00163575" w:rsidRDefault="00AD6A1E" w:rsidP="005A2F26">
      <w:pPr>
        <w:rPr>
          <w:rFonts w:ascii="Arial" w:hAnsi="Arial" w:cs="Arial"/>
          <w:b/>
        </w:rPr>
      </w:pPr>
    </w:p>
    <w:p w14:paraId="47D18896" w14:textId="77777777" w:rsidR="00AD6A1E" w:rsidRPr="00163575" w:rsidRDefault="00AD6A1E" w:rsidP="005A2F26">
      <w:pPr>
        <w:rPr>
          <w:rFonts w:ascii="Arial" w:hAnsi="Arial" w:cs="Arial"/>
          <w:b/>
        </w:rPr>
      </w:pPr>
    </w:p>
    <w:p w14:paraId="4C71BD3B" w14:textId="77777777" w:rsidR="00AD6A1E" w:rsidRPr="00163575" w:rsidRDefault="00AD6A1E" w:rsidP="005A2F26">
      <w:pPr>
        <w:rPr>
          <w:rFonts w:ascii="Arial" w:hAnsi="Arial" w:cs="Arial"/>
          <w:b/>
        </w:rPr>
      </w:pPr>
    </w:p>
    <w:p w14:paraId="42755900" w14:textId="77777777" w:rsidR="00AD6A1E" w:rsidRPr="00163575" w:rsidRDefault="00AD6A1E" w:rsidP="005A2F26">
      <w:pPr>
        <w:rPr>
          <w:rFonts w:ascii="Arial" w:hAnsi="Arial" w:cs="Arial"/>
          <w:b/>
        </w:rPr>
      </w:pPr>
    </w:p>
    <w:p w14:paraId="2AE4234D" w14:textId="77777777" w:rsidR="00AD6A1E" w:rsidRPr="00163575" w:rsidRDefault="00AD6A1E" w:rsidP="005A2F26">
      <w:pPr>
        <w:rPr>
          <w:rFonts w:ascii="Arial" w:hAnsi="Arial" w:cs="Arial"/>
          <w:b/>
        </w:rPr>
      </w:pPr>
    </w:p>
    <w:p w14:paraId="0D2B13B2" w14:textId="77777777" w:rsidR="00AD6A1E" w:rsidRPr="00163575" w:rsidRDefault="00AD6A1E" w:rsidP="005A2F26">
      <w:pPr>
        <w:rPr>
          <w:rFonts w:ascii="Arial" w:hAnsi="Arial" w:cs="Arial"/>
          <w:b/>
        </w:rPr>
      </w:pPr>
    </w:p>
    <w:p w14:paraId="489F5B85" w14:textId="749842A2" w:rsidR="00AD6A1E" w:rsidRPr="00163575" w:rsidRDefault="00AD6A1E" w:rsidP="005A2F26">
      <w:pPr>
        <w:rPr>
          <w:rFonts w:ascii="Arial" w:hAnsi="Arial" w:cs="Arial"/>
          <w:b/>
        </w:rPr>
      </w:pPr>
    </w:p>
    <w:p w14:paraId="10413DCC" w14:textId="28FA59CD" w:rsidR="00A60906" w:rsidRPr="00163575" w:rsidRDefault="00A60906" w:rsidP="005A2F26">
      <w:pPr>
        <w:rPr>
          <w:rFonts w:ascii="Arial" w:hAnsi="Arial" w:cs="Arial"/>
          <w:b/>
        </w:rPr>
      </w:pPr>
    </w:p>
    <w:p w14:paraId="2753D7E1" w14:textId="568D9460" w:rsidR="00A60906" w:rsidRPr="00163575" w:rsidRDefault="00A60906" w:rsidP="005A2F26">
      <w:pPr>
        <w:rPr>
          <w:rFonts w:ascii="Arial" w:hAnsi="Arial" w:cs="Arial"/>
          <w:b/>
        </w:rPr>
      </w:pPr>
    </w:p>
    <w:p w14:paraId="10820537" w14:textId="670EB664" w:rsidR="00A60906" w:rsidRPr="00163575" w:rsidRDefault="00A60906" w:rsidP="005A2F26">
      <w:pPr>
        <w:rPr>
          <w:rFonts w:ascii="Arial" w:hAnsi="Arial" w:cs="Arial"/>
          <w:b/>
        </w:rPr>
      </w:pPr>
    </w:p>
    <w:p w14:paraId="6E2895D6" w14:textId="77777777" w:rsidR="00A60906" w:rsidRPr="00163575" w:rsidRDefault="00A60906" w:rsidP="00A60906">
      <w:pPr>
        <w:spacing w:after="155"/>
        <w:ind w:left="122" w:hanging="10"/>
        <w:rPr>
          <w:rFonts w:ascii="Arial" w:hAnsi="Arial" w:cs="Arial"/>
          <w:b/>
          <w:sz w:val="24"/>
          <w:szCs w:val="24"/>
        </w:rPr>
      </w:pPr>
    </w:p>
    <w:sectPr w:rsidR="00A60906" w:rsidRPr="00163575" w:rsidSect="00A10140">
      <w:pgSz w:w="11906" w:h="16838"/>
      <w:pgMar w:top="1418" w:right="1077" w:bottom="96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F6BF" w14:textId="77777777" w:rsidR="00766504" w:rsidRDefault="00766504" w:rsidP="00AD6A1E">
      <w:r>
        <w:separator/>
      </w:r>
    </w:p>
  </w:endnote>
  <w:endnote w:type="continuationSeparator" w:id="0">
    <w:p w14:paraId="63E3C422" w14:textId="77777777" w:rsidR="00766504" w:rsidRDefault="00766504" w:rsidP="00AD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HHJA+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F189" w14:textId="77777777" w:rsidR="00766504" w:rsidRDefault="00766504" w:rsidP="00AD6A1E">
      <w:r>
        <w:separator/>
      </w:r>
    </w:p>
  </w:footnote>
  <w:footnote w:type="continuationSeparator" w:id="0">
    <w:p w14:paraId="0382AE71" w14:textId="77777777" w:rsidR="00766504" w:rsidRDefault="00766504" w:rsidP="00AD6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AA5"/>
    <w:multiLevelType w:val="hybridMultilevel"/>
    <w:tmpl w:val="35B0EDA2"/>
    <w:lvl w:ilvl="0" w:tplc="00AE6A04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230BE8"/>
    <w:multiLevelType w:val="hybridMultilevel"/>
    <w:tmpl w:val="8E0601A2"/>
    <w:lvl w:ilvl="0" w:tplc="00AE6A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29F7"/>
    <w:multiLevelType w:val="hybridMultilevel"/>
    <w:tmpl w:val="3C9EE19C"/>
    <w:lvl w:ilvl="0" w:tplc="4D30BCBE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B4A4A20"/>
    <w:multiLevelType w:val="hybridMultilevel"/>
    <w:tmpl w:val="09CE99F2"/>
    <w:lvl w:ilvl="0" w:tplc="4D30BCB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08523E"/>
    <w:multiLevelType w:val="hybridMultilevel"/>
    <w:tmpl w:val="9D0EBD22"/>
    <w:lvl w:ilvl="0" w:tplc="5B927E60">
      <w:start w:val="1"/>
      <w:numFmt w:val="bullet"/>
      <w:lvlText w:val="-"/>
      <w:lvlJc w:val="left"/>
      <w:pPr>
        <w:ind w:left="1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2C9132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AC9A48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EEBAE8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6673E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14D54C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1A04EA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6AD3C8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0C5A1C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F32D23"/>
    <w:multiLevelType w:val="hybridMultilevel"/>
    <w:tmpl w:val="D3D64F1C"/>
    <w:lvl w:ilvl="0" w:tplc="74B27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C4A12"/>
    <w:multiLevelType w:val="hybridMultilevel"/>
    <w:tmpl w:val="8592B8CA"/>
    <w:lvl w:ilvl="0" w:tplc="00AE6A04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E68EF"/>
    <w:multiLevelType w:val="hybridMultilevel"/>
    <w:tmpl w:val="0736FFA6"/>
    <w:lvl w:ilvl="0" w:tplc="5B927E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C4E08"/>
    <w:multiLevelType w:val="hybridMultilevel"/>
    <w:tmpl w:val="97285E6A"/>
    <w:lvl w:ilvl="0" w:tplc="73EE05A8">
      <w:start w:val="1"/>
      <w:numFmt w:val="decimal"/>
      <w:lvlText w:val="%1.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4062E0">
      <w:start w:val="1"/>
      <w:numFmt w:val="lowerLetter"/>
      <w:lvlText w:val="%2"/>
      <w:lvlJc w:val="left"/>
      <w:pPr>
        <w:ind w:left="1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64DC9E">
      <w:start w:val="1"/>
      <w:numFmt w:val="lowerRoman"/>
      <w:lvlText w:val="%3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642D2">
      <w:start w:val="1"/>
      <w:numFmt w:val="decimal"/>
      <w:lvlText w:val="%4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32599E">
      <w:start w:val="1"/>
      <w:numFmt w:val="lowerLetter"/>
      <w:lvlText w:val="%5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1E99A6">
      <w:start w:val="1"/>
      <w:numFmt w:val="lowerRoman"/>
      <w:lvlText w:val="%6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50AEE8">
      <w:start w:val="1"/>
      <w:numFmt w:val="decimal"/>
      <w:lvlText w:val="%7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24CBC6">
      <w:start w:val="1"/>
      <w:numFmt w:val="lowerLetter"/>
      <w:lvlText w:val="%8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2A4AE2">
      <w:start w:val="1"/>
      <w:numFmt w:val="lowerRoman"/>
      <w:lvlText w:val="%9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B12603"/>
    <w:multiLevelType w:val="hybridMultilevel"/>
    <w:tmpl w:val="F14EF662"/>
    <w:lvl w:ilvl="0" w:tplc="AC12B0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17072"/>
    <w:multiLevelType w:val="hybridMultilevel"/>
    <w:tmpl w:val="328A4662"/>
    <w:lvl w:ilvl="0" w:tplc="5B927E60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47AB38BA"/>
    <w:multiLevelType w:val="hybridMultilevel"/>
    <w:tmpl w:val="3476F902"/>
    <w:lvl w:ilvl="0" w:tplc="4D30B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348DE"/>
    <w:multiLevelType w:val="hybridMultilevel"/>
    <w:tmpl w:val="6E5428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75B33"/>
    <w:multiLevelType w:val="hybridMultilevel"/>
    <w:tmpl w:val="FC3634B2"/>
    <w:lvl w:ilvl="0" w:tplc="00AE6A04">
      <w:numFmt w:val="bullet"/>
      <w:lvlText w:val="-"/>
      <w:lvlJc w:val="left"/>
      <w:pPr>
        <w:ind w:left="1996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704E274E"/>
    <w:multiLevelType w:val="hybridMultilevel"/>
    <w:tmpl w:val="38D48F7A"/>
    <w:lvl w:ilvl="0" w:tplc="5B927E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57186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8095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3124957">
    <w:abstractNumId w:val="9"/>
  </w:num>
  <w:num w:numId="4" w16cid:durableId="1463645343">
    <w:abstractNumId w:val="8"/>
  </w:num>
  <w:num w:numId="5" w16cid:durableId="280109452">
    <w:abstractNumId w:val="4"/>
  </w:num>
  <w:num w:numId="6" w16cid:durableId="1314483573">
    <w:abstractNumId w:val="0"/>
  </w:num>
  <w:num w:numId="7" w16cid:durableId="889195828">
    <w:abstractNumId w:val="13"/>
  </w:num>
  <w:num w:numId="8" w16cid:durableId="1362782379">
    <w:abstractNumId w:val="6"/>
  </w:num>
  <w:num w:numId="9" w16cid:durableId="12705776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6601963">
    <w:abstractNumId w:val="0"/>
  </w:num>
  <w:num w:numId="11" w16cid:durableId="271938242">
    <w:abstractNumId w:val="13"/>
  </w:num>
  <w:num w:numId="12" w16cid:durableId="367607482">
    <w:abstractNumId w:val="4"/>
  </w:num>
  <w:num w:numId="13" w16cid:durableId="2071148153">
    <w:abstractNumId w:val="0"/>
  </w:num>
  <w:num w:numId="14" w16cid:durableId="518006547">
    <w:abstractNumId w:val="13"/>
  </w:num>
  <w:num w:numId="15" w16cid:durableId="1005790274">
    <w:abstractNumId w:val="10"/>
  </w:num>
  <w:num w:numId="16" w16cid:durableId="576132796">
    <w:abstractNumId w:val="14"/>
  </w:num>
  <w:num w:numId="17" w16cid:durableId="313223002">
    <w:abstractNumId w:val="7"/>
  </w:num>
  <w:num w:numId="18" w16cid:durableId="1827932826">
    <w:abstractNumId w:val="11"/>
  </w:num>
  <w:num w:numId="19" w16cid:durableId="1751582406">
    <w:abstractNumId w:val="3"/>
  </w:num>
  <w:num w:numId="20" w16cid:durableId="1056051687">
    <w:abstractNumId w:val="1"/>
  </w:num>
  <w:num w:numId="21" w16cid:durableId="312947808">
    <w:abstractNumId w:val="2"/>
  </w:num>
  <w:num w:numId="22" w16cid:durableId="79497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26"/>
    <w:rsid w:val="00021E80"/>
    <w:rsid w:val="00024CEA"/>
    <w:rsid w:val="0004099C"/>
    <w:rsid w:val="000553F6"/>
    <w:rsid w:val="00070EFF"/>
    <w:rsid w:val="0008131E"/>
    <w:rsid w:val="000924D8"/>
    <w:rsid w:val="000A19AB"/>
    <w:rsid w:val="000A37F7"/>
    <w:rsid w:val="000A4913"/>
    <w:rsid w:val="000C41E7"/>
    <w:rsid w:val="0010124C"/>
    <w:rsid w:val="0010155B"/>
    <w:rsid w:val="00113828"/>
    <w:rsid w:val="0011683D"/>
    <w:rsid w:val="001451C5"/>
    <w:rsid w:val="00163575"/>
    <w:rsid w:val="0016535B"/>
    <w:rsid w:val="00193D09"/>
    <w:rsid w:val="001954FE"/>
    <w:rsid w:val="00197AD6"/>
    <w:rsid w:val="001A14C4"/>
    <w:rsid w:val="001B67DC"/>
    <w:rsid w:val="001C5AE8"/>
    <w:rsid w:val="001F0419"/>
    <w:rsid w:val="00201AD4"/>
    <w:rsid w:val="002249B2"/>
    <w:rsid w:val="00232949"/>
    <w:rsid w:val="002366D4"/>
    <w:rsid w:val="00242FCB"/>
    <w:rsid w:val="00252883"/>
    <w:rsid w:val="0028448C"/>
    <w:rsid w:val="002A412F"/>
    <w:rsid w:val="002B3639"/>
    <w:rsid w:val="002B397C"/>
    <w:rsid w:val="002D65FA"/>
    <w:rsid w:val="002D778E"/>
    <w:rsid w:val="00307F34"/>
    <w:rsid w:val="00312AB6"/>
    <w:rsid w:val="00336DC9"/>
    <w:rsid w:val="00342E66"/>
    <w:rsid w:val="003574C7"/>
    <w:rsid w:val="00360763"/>
    <w:rsid w:val="003900F4"/>
    <w:rsid w:val="003904BA"/>
    <w:rsid w:val="00396C09"/>
    <w:rsid w:val="003A703F"/>
    <w:rsid w:val="003B44EC"/>
    <w:rsid w:val="003C6941"/>
    <w:rsid w:val="003C7C97"/>
    <w:rsid w:val="003E0E8C"/>
    <w:rsid w:val="003E40AA"/>
    <w:rsid w:val="003E40E0"/>
    <w:rsid w:val="003E5218"/>
    <w:rsid w:val="003E744E"/>
    <w:rsid w:val="0045217A"/>
    <w:rsid w:val="004671CD"/>
    <w:rsid w:val="0048404D"/>
    <w:rsid w:val="00492DA3"/>
    <w:rsid w:val="004C18C4"/>
    <w:rsid w:val="004C3523"/>
    <w:rsid w:val="00530484"/>
    <w:rsid w:val="00545F11"/>
    <w:rsid w:val="00550ACA"/>
    <w:rsid w:val="005612E3"/>
    <w:rsid w:val="00563747"/>
    <w:rsid w:val="00570592"/>
    <w:rsid w:val="00570CA5"/>
    <w:rsid w:val="005715A9"/>
    <w:rsid w:val="00573F97"/>
    <w:rsid w:val="00590E9A"/>
    <w:rsid w:val="00593121"/>
    <w:rsid w:val="00597C24"/>
    <w:rsid w:val="005A2F26"/>
    <w:rsid w:val="005B4064"/>
    <w:rsid w:val="005C6845"/>
    <w:rsid w:val="005E0AB3"/>
    <w:rsid w:val="005E7808"/>
    <w:rsid w:val="0062257B"/>
    <w:rsid w:val="00622E67"/>
    <w:rsid w:val="00625436"/>
    <w:rsid w:val="00642A30"/>
    <w:rsid w:val="006562FD"/>
    <w:rsid w:val="00682AAB"/>
    <w:rsid w:val="00683445"/>
    <w:rsid w:val="00687668"/>
    <w:rsid w:val="00693AF6"/>
    <w:rsid w:val="00696B06"/>
    <w:rsid w:val="006A5029"/>
    <w:rsid w:val="006A7719"/>
    <w:rsid w:val="006B17D8"/>
    <w:rsid w:val="006B1BE6"/>
    <w:rsid w:val="006B38B0"/>
    <w:rsid w:val="006C144F"/>
    <w:rsid w:val="006D0749"/>
    <w:rsid w:val="006E0283"/>
    <w:rsid w:val="00703615"/>
    <w:rsid w:val="00704CAC"/>
    <w:rsid w:val="00710B6D"/>
    <w:rsid w:val="00743A80"/>
    <w:rsid w:val="00757587"/>
    <w:rsid w:val="007635B6"/>
    <w:rsid w:val="00764076"/>
    <w:rsid w:val="00766504"/>
    <w:rsid w:val="00770018"/>
    <w:rsid w:val="00771AFF"/>
    <w:rsid w:val="007748C0"/>
    <w:rsid w:val="007A1D2C"/>
    <w:rsid w:val="007B71DB"/>
    <w:rsid w:val="007E06B0"/>
    <w:rsid w:val="007E6027"/>
    <w:rsid w:val="007F7CEB"/>
    <w:rsid w:val="00800ED6"/>
    <w:rsid w:val="00802F56"/>
    <w:rsid w:val="00813160"/>
    <w:rsid w:val="00890E25"/>
    <w:rsid w:val="008939A6"/>
    <w:rsid w:val="008A40F9"/>
    <w:rsid w:val="008A7967"/>
    <w:rsid w:val="00900CDF"/>
    <w:rsid w:val="00901A5F"/>
    <w:rsid w:val="00920DCF"/>
    <w:rsid w:val="00974606"/>
    <w:rsid w:val="00976278"/>
    <w:rsid w:val="009C33C8"/>
    <w:rsid w:val="009C71EF"/>
    <w:rsid w:val="009D4704"/>
    <w:rsid w:val="009F538A"/>
    <w:rsid w:val="009F6DA2"/>
    <w:rsid w:val="00A10140"/>
    <w:rsid w:val="00A117EB"/>
    <w:rsid w:val="00A14D51"/>
    <w:rsid w:val="00A23785"/>
    <w:rsid w:val="00A33D24"/>
    <w:rsid w:val="00A34D60"/>
    <w:rsid w:val="00A3546F"/>
    <w:rsid w:val="00A412D4"/>
    <w:rsid w:val="00A46928"/>
    <w:rsid w:val="00A50DBA"/>
    <w:rsid w:val="00A60906"/>
    <w:rsid w:val="00A82CDB"/>
    <w:rsid w:val="00A845E9"/>
    <w:rsid w:val="00A94EC3"/>
    <w:rsid w:val="00AB68B5"/>
    <w:rsid w:val="00AC40F1"/>
    <w:rsid w:val="00AC62A1"/>
    <w:rsid w:val="00AD14E0"/>
    <w:rsid w:val="00AD6A1E"/>
    <w:rsid w:val="00AE368B"/>
    <w:rsid w:val="00B018A6"/>
    <w:rsid w:val="00B11C7E"/>
    <w:rsid w:val="00B32125"/>
    <w:rsid w:val="00B41C5A"/>
    <w:rsid w:val="00B43F90"/>
    <w:rsid w:val="00B57333"/>
    <w:rsid w:val="00B62DD6"/>
    <w:rsid w:val="00B75768"/>
    <w:rsid w:val="00BA28C5"/>
    <w:rsid w:val="00BA2E23"/>
    <w:rsid w:val="00BA6EF9"/>
    <w:rsid w:val="00BB162C"/>
    <w:rsid w:val="00BB5CC3"/>
    <w:rsid w:val="00BC0DFC"/>
    <w:rsid w:val="00BE16B3"/>
    <w:rsid w:val="00C048EF"/>
    <w:rsid w:val="00C17272"/>
    <w:rsid w:val="00C32FFE"/>
    <w:rsid w:val="00C514B5"/>
    <w:rsid w:val="00C52BA2"/>
    <w:rsid w:val="00C5394B"/>
    <w:rsid w:val="00C60CA7"/>
    <w:rsid w:val="00C76976"/>
    <w:rsid w:val="00C95141"/>
    <w:rsid w:val="00CA02EF"/>
    <w:rsid w:val="00CC1EDF"/>
    <w:rsid w:val="00CF2CDF"/>
    <w:rsid w:val="00D051B5"/>
    <w:rsid w:val="00D05498"/>
    <w:rsid w:val="00D165F2"/>
    <w:rsid w:val="00D203A1"/>
    <w:rsid w:val="00D4161A"/>
    <w:rsid w:val="00D51BE6"/>
    <w:rsid w:val="00D81A16"/>
    <w:rsid w:val="00D9754B"/>
    <w:rsid w:val="00DB1D38"/>
    <w:rsid w:val="00DB4688"/>
    <w:rsid w:val="00DC15CE"/>
    <w:rsid w:val="00DD6BAB"/>
    <w:rsid w:val="00DE1D1F"/>
    <w:rsid w:val="00DE6070"/>
    <w:rsid w:val="00E0687A"/>
    <w:rsid w:val="00E35CA9"/>
    <w:rsid w:val="00E806F1"/>
    <w:rsid w:val="00E81368"/>
    <w:rsid w:val="00E9198C"/>
    <w:rsid w:val="00EA172E"/>
    <w:rsid w:val="00EB5EBB"/>
    <w:rsid w:val="00EB6718"/>
    <w:rsid w:val="00EC7404"/>
    <w:rsid w:val="00ED4CFE"/>
    <w:rsid w:val="00ED5A0E"/>
    <w:rsid w:val="00ED6747"/>
    <w:rsid w:val="00EF18E7"/>
    <w:rsid w:val="00EF3943"/>
    <w:rsid w:val="00F054D8"/>
    <w:rsid w:val="00F16336"/>
    <w:rsid w:val="00F458EA"/>
    <w:rsid w:val="00F6456D"/>
    <w:rsid w:val="00F67BB0"/>
    <w:rsid w:val="00FA66CE"/>
    <w:rsid w:val="00FB733B"/>
    <w:rsid w:val="00FC04D5"/>
    <w:rsid w:val="00FC6A32"/>
    <w:rsid w:val="00F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EDF9"/>
  <w15:docId w15:val="{3E442ACA-A078-4558-A731-BE8125B1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2F26"/>
    <w:rPr>
      <w:rFonts w:ascii="Times New Roman" w:eastAsia="Times New Roman" w:hAnsi="Times New Roman"/>
    </w:rPr>
  </w:style>
  <w:style w:type="paragraph" w:styleId="Naslov1">
    <w:name w:val="heading 1"/>
    <w:next w:val="Navaden"/>
    <w:link w:val="Naslov1Znak"/>
    <w:uiPriority w:val="9"/>
    <w:unhideWhenUsed/>
    <w:qFormat/>
    <w:rsid w:val="00AD6A1E"/>
    <w:pPr>
      <w:keepNext/>
      <w:keepLines/>
      <w:spacing w:after="155" w:line="259" w:lineRule="auto"/>
      <w:ind w:left="131" w:hanging="10"/>
      <w:outlineLvl w:val="0"/>
    </w:pPr>
    <w:rPr>
      <w:rFonts w:cs="Calibri"/>
      <w:b/>
      <w:color w:val="000000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2F26"/>
    <w:pPr>
      <w:ind w:left="720"/>
      <w:contextualSpacing/>
    </w:pPr>
  </w:style>
  <w:style w:type="table" w:styleId="Tabelamrea">
    <w:name w:val="Table Grid"/>
    <w:basedOn w:val="Navadnatabela"/>
    <w:rsid w:val="005A2F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2F2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2F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AD6A1E"/>
    <w:rPr>
      <w:rFonts w:cs="Calibri"/>
      <w:b/>
      <w:color w:val="000000"/>
      <w:szCs w:val="22"/>
    </w:rPr>
  </w:style>
  <w:style w:type="paragraph" w:customStyle="1" w:styleId="footnotedescription">
    <w:name w:val="footnote description"/>
    <w:next w:val="Navaden"/>
    <w:link w:val="footnotedescriptionChar"/>
    <w:hidden/>
    <w:rsid w:val="00AD6A1E"/>
    <w:pPr>
      <w:spacing w:line="259" w:lineRule="auto"/>
      <w:ind w:left="121"/>
    </w:pPr>
    <w:rPr>
      <w:rFonts w:cs="Calibri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AD6A1E"/>
    <w:rPr>
      <w:rFonts w:cs="Calibri"/>
      <w:color w:val="000000"/>
      <w:sz w:val="16"/>
      <w:szCs w:val="22"/>
    </w:rPr>
  </w:style>
  <w:style w:type="character" w:customStyle="1" w:styleId="footnotemark">
    <w:name w:val="footnote mark"/>
    <w:hidden/>
    <w:rsid w:val="00AD6A1E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AD6A1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6A1E"/>
    <w:pPr>
      <w:autoSpaceDE w:val="0"/>
      <w:autoSpaceDN w:val="0"/>
      <w:adjustRightInd w:val="0"/>
    </w:pPr>
    <w:rPr>
      <w:rFonts w:ascii="EDHHJA+TimesNewRomanPSMT" w:eastAsia="Times New Roman" w:hAnsi="EDHHJA+TimesNewRomanPSMT" w:cs="EDHHJA+TimesNewRomanPSMT"/>
      <w:color w:val="000000"/>
      <w:sz w:val="24"/>
      <w:szCs w:val="24"/>
      <w:lang w:val="en-US" w:eastAsia="en-US"/>
    </w:rPr>
  </w:style>
  <w:style w:type="character" w:styleId="Krepko">
    <w:name w:val="Strong"/>
    <w:basedOn w:val="Privzetapisavaodstavka"/>
    <w:uiPriority w:val="22"/>
    <w:qFormat/>
    <w:rsid w:val="00AD6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Andreja Štok</cp:lastModifiedBy>
  <cp:revision>2</cp:revision>
  <cp:lastPrinted>2021-04-22T07:54:00Z</cp:lastPrinted>
  <dcterms:created xsi:type="dcterms:W3CDTF">2025-09-15T13:28:00Z</dcterms:created>
  <dcterms:modified xsi:type="dcterms:W3CDTF">2025-09-15T13:28:00Z</dcterms:modified>
</cp:coreProperties>
</file>