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5381"/>
      </w:tblGrid>
      <w:tr w:rsidR="00C0726E" w14:paraId="41178BD6" w14:textId="77777777" w:rsidTr="00E01CE9">
        <w:tc>
          <w:tcPr>
            <w:tcW w:w="3681" w:type="dxa"/>
          </w:tcPr>
          <w:p w14:paraId="752DEA8C" w14:textId="77777777" w:rsidR="00C0726E" w:rsidRDefault="00C0726E" w:rsidP="00E01CE9">
            <w:pPr>
              <w:pStyle w:val="Brezrazmikov"/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Organizator volilne kampanje</w:t>
            </w:r>
            <w:r w:rsidR="00E01CE9">
              <w:rPr>
                <w:rStyle w:val="Sprotnaopomba-sklic"/>
                <w:rFonts w:ascii="Arial" w:hAnsi="Arial" w:cs="Arial"/>
              </w:rPr>
              <w:footnoteReference w:id="1"/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5381" w:type="dxa"/>
          </w:tcPr>
          <w:p w14:paraId="7D8C04DA" w14:textId="77777777" w:rsidR="00C0726E" w:rsidRDefault="00E01CE9" w:rsidP="00E01CE9">
            <w:pPr>
              <w:pStyle w:val="Brezrazmikov"/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</w:t>
            </w:r>
          </w:p>
          <w:p w14:paraId="7FA3131B" w14:textId="77777777" w:rsidR="000F7608" w:rsidRDefault="000F7608" w:rsidP="00E01CE9">
            <w:pPr>
              <w:pStyle w:val="Brezrazmikov"/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</w:t>
            </w:r>
          </w:p>
          <w:p w14:paraId="2E20F303" w14:textId="77777777" w:rsidR="000F7608" w:rsidRDefault="000F7608" w:rsidP="00E01CE9">
            <w:pPr>
              <w:pStyle w:val="Brezrazmikov"/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</w:t>
            </w:r>
          </w:p>
        </w:tc>
      </w:tr>
      <w:tr w:rsidR="00E01CE9" w14:paraId="382D395A" w14:textId="77777777" w:rsidTr="00E01CE9">
        <w:tc>
          <w:tcPr>
            <w:tcW w:w="3681" w:type="dxa"/>
          </w:tcPr>
          <w:p w14:paraId="3F5C711A" w14:textId="77777777" w:rsidR="00E01CE9" w:rsidRDefault="00E01CE9" w:rsidP="00E01CE9">
            <w:pPr>
              <w:pStyle w:val="Brezrazmikov"/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Odgovorna oseba</w:t>
            </w:r>
            <w:r>
              <w:rPr>
                <w:rStyle w:val="Sprotnaopomba-sklic"/>
                <w:rFonts w:ascii="Arial" w:hAnsi="Arial" w:cs="Arial"/>
              </w:rPr>
              <w:footnoteReference w:id="2"/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5381" w:type="dxa"/>
          </w:tcPr>
          <w:p w14:paraId="586BBC8C" w14:textId="77777777" w:rsidR="00E01CE9" w:rsidRDefault="00E01CE9" w:rsidP="00E01CE9">
            <w:pPr>
              <w:pStyle w:val="Brezrazmikov"/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</w:t>
            </w:r>
          </w:p>
        </w:tc>
      </w:tr>
      <w:tr w:rsidR="00C0726E" w14:paraId="4536C9CE" w14:textId="77777777" w:rsidTr="00E01CE9">
        <w:tc>
          <w:tcPr>
            <w:tcW w:w="3681" w:type="dxa"/>
          </w:tcPr>
          <w:p w14:paraId="39FDFA27" w14:textId="77777777" w:rsidR="00C0726E" w:rsidRDefault="00C0726E" w:rsidP="00E01CE9">
            <w:pPr>
              <w:pStyle w:val="Brezrazmikov"/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Naslov:</w:t>
            </w:r>
          </w:p>
        </w:tc>
        <w:tc>
          <w:tcPr>
            <w:tcW w:w="5381" w:type="dxa"/>
          </w:tcPr>
          <w:p w14:paraId="5F727672" w14:textId="77777777" w:rsidR="00C0726E" w:rsidRDefault="00E01CE9" w:rsidP="00E01CE9">
            <w:pPr>
              <w:pStyle w:val="Brezrazmikov"/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</w:t>
            </w:r>
          </w:p>
        </w:tc>
      </w:tr>
      <w:tr w:rsidR="00C0726E" w14:paraId="21769C8B" w14:textId="77777777" w:rsidTr="00E01CE9">
        <w:tc>
          <w:tcPr>
            <w:tcW w:w="3681" w:type="dxa"/>
          </w:tcPr>
          <w:p w14:paraId="61E8CE3B" w14:textId="77777777" w:rsidR="00C0726E" w:rsidRDefault="00C0726E" w:rsidP="00E01CE9">
            <w:pPr>
              <w:pStyle w:val="Brezrazmikov"/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Poštna številka, pošta:</w:t>
            </w:r>
          </w:p>
        </w:tc>
        <w:tc>
          <w:tcPr>
            <w:tcW w:w="5381" w:type="dxa"/>
          </w:tcPr>
          <w:p w14:paraId="3B3CAAF0" w14:textId="77777777" w:rsidR="00C0726E" w:rsidRDefault="00E01CE9" w:rsidP="00E01CE9">
            <w:pPr>
              <w:pStyle w:val="Brezrazmikov"/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</w:t>
            </w:r>
          </w:p>
        </w:tc>
      </w:tr>
      <w:tr w:rsidR="00795D12" w14:paraId="45FC5C7D" w14:textId="77777777" w:rsidTr="00E01CE9">
        <w:tc>
          <w:tcPr>
            <w:tcW w:w="3681" w:type="dxa"/>
          </w:tcPr>
          <w:p w14:paraId="5E6054CA" w14:textId="77777777" w:rsidR="00795D12" w:rsidRDefault="00795D12" w:rsidP="00E01CE9">
            <w:pPr>
              <w:pStyle w:val="Brezrazmikov"/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Elektronska pošta:</w:t>
            </w:r>
          </w:p>
        </w:tc>
        <w:tc>
          <w:tcPr>
            <w:tcW w:w="5381" w:type="dxa"/>
          </w:tcPr>
          <w:p w14:paraId="30A1B07C" w14:textId="0E01CBE8" w:rsidR="00795D12" w:rsidRDefault="00E240ED" w:rsidP="00E01CE9">
            <w:pPr>
              <w:pStyle w:val="Brezrazmikov"/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</w:t>
            </w:r>
          </w:p>
        </w:tc>
      </w:tr>
      <w:tr w:rsidR="00C0726E" w14:paraId="4DCB679F" w14:textId="77777777" w:rsidTr="00E01CE9">
        <w:tc>
          <w:tcPr>
            <w:tcW w:w="3681" w:type="dxa"/>
          </w:tcPr>
          <w:p w14:paraId="7D750046" w14:textId="77777777" w:rsidR="00C0726E" w:rsidRDefault="00C0726E" w:rsidP="00E01CE9">
            <w:pPr>
              <w:pStyle w:val="Brezrazmikov"/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GSM:</w:t>
            </w:r>
          </w:p>
        </w:tc>
        <w:tc>
          <w:tcPr>
            <w:tcW w:w="5381" w:type="dxa"/>
          </w:tcPr>
          <w:p w14:paraId="0C98679B" w14:textId="77777777" w:rsidR="00C0726E" w:rsidRDefault="00E01CE9" w:rsidP="00E01CE9">
            <w:pPr>
              <w:pStyle w:val="Brezrazmikov"/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</w:t>
            </w:r>
          </w:p>
        </w:tc>
      </w:tr>
    </w:tbl>
    <w:p w14:paraId="0F530F17" w14:textId="77777777" w:rsidR="0055323C" w:rsidRPr="00C0726E" w:rsidRDefault="0055323C" w:rsidP="00C0726E">
      <w:pPr>
        <w:pStyle w:val="Brezrazmikov"/>
        <w:rPr>
          <w:rFonts w:ascii="Arial" w:hAnsi="Arial" w:cs="Arial"/>
        </w:rPr>
      </w:pPr>
    </w:p>
    <w:p w14:paraId="00768E0C" w14:textId="062FA76F" w:rsidR="00C0726E" w:rsidRDefault="00E01CE9" w:rsidP="000F7608">
      <w:pPr>
        <w:pStyle w:val="Brezrazmikov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vlagam zahtevo za plakatiranje na brezplačnih plakatnih mestih</w:t>
      </w:r>
      <w:r>
        <w:rPr>
          <w:rStyle w:val="Sprotnaopomba-sklic"/>
          <w:rFonts w:ascii="Arial" w:hAnsi="Arial" w:cs="Arial"/>
        </w:rPr>
        <w:footnoteReference w:id="3"/>
      </w:r>
      <w:r>
        <w:rPr>
          <w:rFonts w:ascii="Arial" w:hAnsi="Arial" w:cs="Arial"/>
        </w:rPr>
        <w:t xml:space="preserve"> na območju Občine Komen v času volilne kampanje za lokalne volitve 20</w:t>
      </w:r>
      <w:r w:rsidR="00F20916">
        <w:rPr>
          <w:rFonts w:ascii="Arial" w:hAnsi="Arial" w:cs="Arial"/>
        </w:rPr>
        <w:t>2</w:t>
      </w:r>
      <w:r w:rsidR="00E240ED">
        <w:rPr>
          <w:rFonts w:ascii="Arial" w:hAnsi="Arial" w:cs="Arial"/>
        </w:rPr>
        <w:t>6</w:t>
      </w:r>
      <w:r w:rsidR="00604200">
        <w:rPr>
          <w:rFonts w:ascii="Arial" w:hAnsi="Arial" w:cs="Arial"/>
        </w:rPr>
        <w:t>, za listo kandidatov oziroma kandidata:</w:t>
      </w:r>
    </w:p>
    <w:p w14:paraId="74AA6D2C" w14:textId="7AF339B7" w:rsidR="00604200" w:rsidRDefault="00604200" w:rsidP="000F7608">
      <w:pPr>
        <w:pStyle w:val="Brezrazmikov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 (navedite listo oziroma kandidata).</w:t>
      </w:r>
    </w:p>
    <w:p w14:paraId="5F3407AC" w14:textId="77777777" w:rsidR="00E01CE9" w:rsidRDefault="00E01CE9" w:rsidP="000F7608">
      <w:pPr>
        <w:pStyle w:val="Brezrazmikov"/>
        <w:spacing w:line="276" w:lineRule="auto"/>
        <w:rPr>
          <w:rFonts w:ascii="Arial" w:hAnsi="Arial" w:cs="Arial"/>
        </w:rPr>
      </w:pPr>
    </w:p>
    <w:p w14:paraId="732DDDE6" w14:textId="77777777" w:rsidR="00E01CE9" w:rsidRDefault="00E01CE9" w:rsidP="00E01CE9">
      <w:pPr>
        <w:pStyle w:val="Brezrazmikov"/>
        <w:rPr>
          <w:rFonts w:ascii="Arial" w:hAnsi="Arial" w:cs="Arial"/>
        </w:rPr>
      </w:pPr>
    </w:p>
    <w:p w14:paraId="41A6C447" w14:textId="77777777" w:rsidR="00E01CE9" w:rsidRDefault="00E01CE9" w:rsidP="000F7608">
      <w:pPr>
        <w:pStyle w:val="Brezrazmikov"/>
        <w:spacing w:line="276" w:lineRule="auto"/>
        <w:rPr>
          <w:rFonts w:ascii="Arial" w:hAnsi="Arial" w:cs="Arial"/>
        </w:rPr>
      </w:pPr>
      <w:r w:rsidRPr="000F7608">
        <w:rPr>
          <w:rFonts w:ascii="Arial" w:hAnsi="Arial" w:cs="Arial"/>
          <w:b/>
        </w:rPr>
        <w:t>Kot organizator volilne kampanje, izjavljam</w:t>
      </w:r>
      <w:r>
        <w:rPr>
          <w:rFonts w:ascii="Arial" w:hAnsi="Arial" w:cs="Arial"/>
        </w:rPr>
        <w:t xml:space="preserve">, </w:t>
      </w:r>
    </w:p>
    <w:p w14:paraId="35C4BE39" w14:textId="5547C629" w:rsidR="00E01CE9" w:rsidRPr="00C15940" w:rsidRDefault="00E01CE9" w:rsidP="000F7608">
      <w:pPr>
        <w:pStyle w:val="Brezrazmikov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C15940">
        <w:rPr>
          <w:rFonts w:ascii="Arial" w:hAnsi="Arial" w:cs="Arial"/>
        </w:rPr>
        <w:t>da sem seznanjen s Pogoji za pridobitev pravice do uporabe plakatnih mest v času volilne kampanje za lokalne volitve 20</w:t>
      </w:r>
      <w:r w:rsidR="00F20916" w:rsidRPr="00C15940">
        <w:rPr>
          <w:rFonts w:ascii="Arial" w:hAnsi="Arial" w:cs="Arial"/>
        </w:rPr>
        <w:t>2</w:t>
      </w:r>
      <w:r w:rsidR="00E240ED">
        <w:rPr>
          <w:rFonts w:ascii="Arial" w:hAnsi="Arial" w:cs="Arial"/>
        </w:rPr>
        <w:t>6</w:t>
      </w:r>
      <w:r w:rsidRPr="00C15940">
        <w:rPr>
          <w:rFonts w:ascii="Arial" w:hAnsi="Arial" w:cs="Arial"/>
        </w:rPr>
        <w:t>,</w:t>
      </w:r>
    </w:p>
    <w:p w14:paraId="57C24FCC" w14:textId="77777777" w:rsidR="000F7608" w:rsidRPr="00C15940" w:rsidRDefault="000F7608" w:rsidP="000F7608">
      <w:pPr>
        <w:pStyle w:val="Brezrazmikov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C15940">
        <w:rPr>
          <w:rFonts w:ascii="Arial" w:hAnsi="Arial" w:cs="Arial"/>
        </w:rPr>
        <w:t xml:space="preserve">da sem seznanjen z določilom drugega odstavka 3. člena Zakona o volilni </w:t>
      </w:r>
      <w:r w:rsidR="00B07A59" w:rsidRPr="00C15940">
        <w:rPr>
          <w:rFonts w:ascii="Arial" w:hAnsi="Arial" w:cs="Arial"/>
        </w:rPr>
        <w:t xml:space="preserve">in </w:t>
      </w:r>
      <w:r w:rsidRPr="00C15940">
        <w:rPr>
          <w:rFonts w:ascii="Arial" w:hAnsi="Arial" w:cs="Arial"/>
        </w:rPr>
        <w:t>referendumski kampanji</w:t>
      </w:r>
      <w:r w:rsidR="00B07A59" w:rsidRPr="00C15940">
        <w:rPr>
          <w:rFonts w:ascii="Arial" w:hAnsi="Arial" w:cs="Arial"/>
        </w:rPr>
        <w:t xml:space="preserve"> (Uradni list RS  št. </w:t>
      </w:r>
      <w:hyperlink r:id="rId8" w:tgtFrame="_blank" w:tooltip="Zakon o volilni in referendumski kampanji (ZVRK)" w:history="1">
        <w:r w:rsidR="00B07A59" w:rsidRPr="00C15940">
          <w:rPr>
            <w:rFonts w:ascii="Arial" w:hAnsi="Arial" w:cs="Arial"/>
          </w:rPr>
          <w:t>41/07</w:t>
        </w:r>
      </w:hyperlink>
      <w:r w:rsidR="00B07A59" w:rsidRPr="00C15940">
        <w:rPr>
          <w:rFonts w:ascii="Arial" w:hAnsi="Arial" w:cs="Arial"/>
        </w:rPr>
        <w:t xml:space="preserve">, </w:t>
      </w:r>
      <w:hyperlink r:id="rId9" w:tgtFrame="_blank" w:tooltip="Zakon o spremembah in dopolnitvah Zakona o političnih strankah" w:history="1">
        <w:r w:rsidR="00B07A59" w:rsidRPr="00C15940">
          <w:rPr>
            <w:rFonts w:ascii="Arial" w:hAnsi="Arial" w:cs="Arial"/>
          </w:rPr>
          <w:t>103/07</w:t>
        </w:r>
      </w:hyperlink>
      <w:r w:rsidR="00B07A59" w:rsidRPr="00C15940">
        <w:rPr>
          <w:rFonts w:ascii="Arial" w:hAnsi="Arial" w:cs="Arial"/>
        </w:rPr>
        <w:t xml:space="preserve"> – ZPolS-D, </w:t>
      </w:r>
      <w:hyperlink r:id="rId10" w:tgtFrame="_blank" w:tooltip="Zakon o spremembah in dopolnitvah Zakona o volilni in referendumski kampanji" w:history="1">
        <w:r w:rsidR="00B07A59" w:rsidRPr="00C15940">
          <w:rPr>
            <w:rFonts w:ascii="Arial" w:hAnsi="Arial" w:cs="Arial"/>
          </w:rPr>
          <w:t>11/11</w:t>
        </w:r>
      </w:hyperlink>
      <w:r w:rsidR="00B07A59" w:rsidRPr="00C15940">
        <w:rPr>
          <w:rFonts w:ascii="Arial" w:hAnsi="Arial" w:cs="Arial"/>
        </w:rPr>
        <w:t xml:space="preserve">, </w:t>
      </w:r>
      <w:hyperlink r:id="rId11" w:tgtFrame="_blank" w:tooltip="Odločba o ugotovitvi, da je drugi odstavek 5. člena Zakona o volilni in referendumski kampanji v neskladju z Ustavo in razveljavitvi sodbe Okrajnega sodišča v Ljubljani" w:history="1">
        <w:r w:rsidR="00B07A59" w:rsidRPr="00C15940">
          <w:rPr>
            <w:rFonts w:ascii="Arial" w:hAnsi="Arial" w:cs="Arial"/>
          </w:rPr>
          <w:t>28/11</w:t>
        </w:r>
      </w:hyperlink>
      <w:r w:rsidR="00B07A59" w:rsidRPr="00C15940">
        <w:rPr>
          <w:rFonts w:ascii="Arial" w:hAnsi="Arial" w:cs="Arial"/>
        </w:rPr>
        <w:t xml:space="preserve"> – </w:t>
      </w:r>
      <w:proofErr w:type="spellStart"/>
      <w:r w:rsidR="00B07A59" w:rsidRPr="00C15940">
        <w:rPr>
          <w:rFonts w:ascii="Arial" w:hAnsi="Arial" w:cs="Arial"/>
        </w:rPr>
        <w:t>odl</w:t>
      </w:r>
      <w:proofErr w:type="spellEnd"/>
      <w:r w:rsidR="00B07A59" w:rsidRPr="00C15940">
        <w:rPr>
          <w:rFonts w:ascii="Arial" w:hAnsi="Arial" w:cs="Arial"/>
        </w:rPr>
        <w:t xml:space="preserve">. US in </w:t>
      </w:r>
      <w:hyperlink r:id="rId12" w:tgtFrame="_blank" w:tooltip="Zakon o spremembah in dopolnitvah Zakona o volilni in referendumski kampanji" w:history="1">
        <w:r w:rsidR="00B07A59" w:rsidRPr="00C15940">
          <w:rPr>
            <w:rFonts w:ascii="Arial" w:hAnsi="Arial" w:cs="Arial"/>
          </w:rPr>
          <w:t>98/13</w:t>
        </w:r>
      </w:hyperlink>
      <w:r w:rsidR="00B07A59" w:rsidRPr="00C15940">
        <w:rPr>
          <w:rFonts w:ascii="Arial" w:hAnsi="Arial" w:cs="Arial"/>
        </w:rPr>
        <w:t>)</w:t>
      </w:r>
      <w:r w:rsidRPr="00C15940">
        <w:rPr>
          <w:rFonts w:ascii="Arial" w:hAnsi="Arial" w:cs="Arial"/>
        </w:rPr>
        <w:t>, ki določa, da sem odgovoren za zakonitost izvajanja volilne kampanje,</w:t>
      </w:r>
    </w:p>
    <w:p w14:paraId="547C1CB3" w14:textId="7F4BFBE2" w:rsidR="00E01CE9" w:rsidRDefault="00E01CE9" w:rsidP="000F7608">
      <w:pPr>
        <w:pStyle w:val="Brezrazmikov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 bom vse svoje plakate in druge oglaševalske vsebine </w:t>
      </w:r>
      <w:r w:rsidR="00E240ED">
        <w:rPr>
          <w:rFonts w:ascii="Arial" w:hAnsi="Arial" w:cs="Arial"/>
        </w:rPr>
        <w:t>z brezplačnih</w:t>
      </w:r>
      <w:r>
        <w:rPr>
          <w:rFonts w:ascii="Arial" w:hAnsi="Arial" w:cs="Arial"/>
        </w:rPr>
        <w:t xml:space="preserve"> plakatnih mest odstranil v roku 15 dni po dnevu glasovanja.</w:t>
      </w:r>
    </w:p>
    <w:p w14:paraId="3865E5D4" w14:textId="77777777" w:rsidR="00E01CE9" w:rsidRDefault="00E01CE9" w:rsidP="00E01CE9">
      <w:pPr>
        <w:pStyle w:val="Brezrazmikov"/>
        <w:rPr>
          <w:rFonts w:ascii="Arial" w:hAnsi="Arial" w:cs="Arial"/>
        </w:rPr>
      </w:pPr>
    </w:p>
    <w:p w14:paraId="382ED7F3" w14:textId="77777777" w:rsidR="00E01CE9" w:rsidRPr="00795D12" w:rsidRDefault="00795D12" w:rsidP="00D65DFD">
      <w:pPr>
        <w:pStyle w:val="Brezrazmikov"/>
        <w:jc w:val="both"/>
        <w:rPr>
          <w:rFonts w:ascii="Arial" w:hAnsi="Arial" w:cs="Arial"/>
          <w:b/>
        </w:rPr>
      </w:pPr>
      <w:r w:rsidRPr="00795D12">
        <w:rPr>
          <w:rFonts w:ascii="Arial" w:hAnsi="Arial" w:cs="Arial"/>
          <w:b/>
        </w:rPr>
        <w:t>Soglašam, da me o izžrebanem plakatnem mestu obvestite na zgoraj navedeni elektronski naslov.</w:t>
      </w:r>
    </w:p>
    <w:p w14:paraId="781F4843" w14:textId="77777777" w:rsidR="00E01CE9" w:rsidRDefault="00E01CE9" w:rsidP="00E01CE9">
      <w:pPr>
        <w:pStyle w:val="Brezrazmikov"/>
        <w:rPr>
          <w:rFonts w:ascii="Arial" w:hAnsi="Arial" w:cs="Arial"/>
        </w:rPr>
      </w:pPr>
    </w:p>
    <w:p w14:paraId="63241B03" w14:textId="77777777" w:rsidR="00795D12" w:rsidRDefault="00795D12" w:rsidP="00E01CE9">
      <w:pPr>
        <w:pStyle w:val="Brezrazmikov"/>
        <w:rPr>
          <w:rFonts w:ascii="Arial" w:hAnsi="Arial" w:cs="Arial"/>
        </w:rPr>
      </w:pPr>
    </w:p>
    <w:p w14:paraId="7B2D38D9" w14:textId="77777777" w:rsidR="00795D12" w:rsidRDefault="00795D12" w:rsidP="00E01CE9">
      <w:pPr>
        <w:pStyle w:val="Brezrazmikov"/>
        <w:rPr>
          <w:rFonts w:ascii="Arial" w:hAnsi="Arial" w:cs="Arial"/>
        </w:rPr>
      </w:pPr>
    </w:p>
    <w:p w14:paraId="10EAD937" w14:textId="77777777" w:rsidR="00E01CE9" w:rsidRDefault="00E01CE9" w:rsidP="00E01CE9">
      <w:pPr>
        <w:pStyle w:val="Brezrazmikov"/>
        <w:rPr>
          <w:rFonts w:ascii="Arial" w:hAnsi="Arial" w:cs="Arial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01CE9" w14:paraId="19A99A70" w14:textId="77777777" w:rsidTr="00E01CE9">
        <w:tc>
          <w:tcPr>
            <w:tcW w:w="4531" w:type="dxa"/>
          </w:tcPr>
          <w:p w14:paraId="1C9BDA8A" w14:textId="77777777" w:rsidR="00E01CE9" w:rsidRDefault="00E01CE9" w:rsidP="00E01CE9">
            <w:pPr>
              <w:pStyle w:val="Brezrazmikov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 ________________, dne ___________</w:t>
            </w:r>
          </w:p>
        </w:tc>
        <w:tc>
          <w:tcPr>
            <w:tcW w:w="4531" w:type="dxa"/>
          </w:tcPr>
          <w:p w14:paraId="221BA585" w14:textId="77777777" w:rsidR="00E01CE9" w:rsidRDefault="00E01CE9" w:rsidP="00E01CE9">
            <w:pPr>
              <w:pStyle w:val="Brezrazmikov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Organizator volilne kampanje (podpis odgovorne osebe):</w:t>
            </w:r>
          </w:p>
        </w:tc>
      </w:tr>
      <w:tr w:rsidR="00E01CE9" w14:paraId="22E4A640" w14:textId="77777777" w:rsidTr="00E01CE9">
        <w:tc>
          <w:tcPr>
            <w:tcW w:w="4531" w:type="dxa"/>
          </w:tcPr>
          <w:p w14:paraId="1A967A3B" w14:textId="77777777" w:rsidR="00E01CE9" w:rsidRDefault="00E01CE9" w:rsidP="00E01CE9">
            <w:pPr>
              <w:pStyle w:val="Brezrazmikov"/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19DBDE1C" w14:textId="77777777" w:rsidR="00E01CE9" w:rsidRDefault="00E01CE9" w:rsidP="00E01CE9">
            <w:pPr>
              <w:pStyle w:val="Brezrazmikov"/>
              <w:rPr>
                <w:rFonts w:ascii="Arial" w:hAnsi="Arial" w:cs="Arial"/>
              </w:rPr>
            </w:pPr>
          </w:p>
        </w:tc>
      </w:tr>
    </w:tbl>
    <w:p w14:paraId="38CAA311" w14:textId="77777777" w:rsidR="00E01CE9" w:rsidRPr="00C0726E" w:rsidRDefault="00E01CE9" w:rsidP="00E01CE9">
      <w:pPr>
        <w:pStyle w:val="Brezrazmikov"/>
        <w:rPr>
          <w:rFonts w:ascii="Arial" w:hAnsi="Arial" w:cs="Arial"/>
        </w:rPr>
      </w:pPr>
    </w:p>
    <w:sectPr w:rsidR="00E01CE9" w:rsidRPr="00C0726E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D65DF" w14:textId="77777777" w:rsidR="00635DE6" w:rsidRDefault="00635DE6" w:rsidP="00E01CE9">
      <w:pPr>
        <w:spacing w:after="0" w:line="240" w:lineRule="auto"/>
      </w:pPr>
      <w:r>
        <w:separator/>
      </w:r>
    </w:p>
  </w:endnote>
  <w:endnote w:type="continuationSeparator" w:id="0">
    <w:p w14:paraId="0C580D0F" w14:textId="77777777" w:rsidR="00635DE6" w:rsidRDefault="00635DE6" w:rsidP="00E01C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38134" w14:textId="77777777" w:rsidR="00635DE6" w:rsidRDefault="00635DE6" w:rsidP="00E01CE9">
      <w:pPr>
        <w:spacing w:after="0" w:line="240" w:lineRule="auto"/>
      </w:pPr>
      <w:r>
        <w:separator/>
      </w:r>
    </w:p>
  </w:footnote>
  <w:footnote w:type="continuationSeparator" w:id="0">
    <w:p w14:paraId="5A052BB2" w14:textId="77777777" w:rsidR="00635DE6" w:rsidRDefault="00635DE6" w:rsidP="00E01CE9">
      <w:pPr>
        <w:spacing w:after="0" w:line="240" w:lineRule="auto"/>
      </w:pPr>
      <w:r>
        <w:continuationSeparator/>
      </w:r>
    </w:p>
  </w:footnote>
  <w:footnote w:id="1">
    <w:p w14:paraId="71516A04" w14:textId="77777777" w:rsidR="00E01CE9" w:rsidRPr="000F7608" w:rsidRDefault="00E01CE9" w:rsidP="000F7608">
      <w:pPr>
        <w:pStyle w:val="Sprotnaopomba-besedilo"/>
        <w:jc w:val="both"/>
        <w:rPr>
          <w:rFonts w:ascii="Arial" w:hAnsi="Arial" w:cs="Arial"/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Pr="000F7608">
        <w:rPr>
          <w:rFonts w:ascii="Arial" w:hAnsi="Arial" w:cs="Arial"/>
          <w:sz w:val="18"/>
          <w:szCs w:val="18"/>
        </w:rPr>
        <w:t>Organizator volilne kampanje je lahko sam/a kandidat/</w:t>
      </w:r>
      <w:proofErr w:type="spellStart"/>
      <w:r w:rsidRPr="000F7608">
        <w:rPr>
          <w:rFonts w:ascii="Arial" w:hAnsi="Arial" w:cs="Arial"/>
          <w:sz w:val="18"/>
          <w:szCs w:val="18"/>
        </w:rPr>
        <w:t>ka</w:t>
      </w:r>
      <w:proofErr w:type="spellEnd"/>
      <w:r w:rsidRPr="000F7608">
        <w:rPr>
          <w:rFonts w:ascii="Arial" w:hAnsi="Arial" w:cs="Arial"/>
          <w:sz w:val="18"/>
          <w:szCs w:val="18"/>
        </w:rPr>
        <w:t xml:space="preserve">, predstavnik predlagatelja kandidatov ali list kandidatov, politična stranka ali druga pravna ali fizična oseba. </w:t>
      </w:r>
    </w:p>
  </w:footnote>
  <w:footnote w:id="2">
    <w:p w14:paraId="5B5CFE22" w14:textId="77777777" w:rsidR="00E01CE9" w:rsidRPr="000F7608" w:rsidRDefault="00E01CE9" w:rsidP="000F7608">
      <w:pPr>
        <w:pStyle w:val="Sprotnaopomba-besedilo"/>
        <w:jc w:val="both"/>
        <w:rPr>
          <w:rFonts w:ascii="Arial" w:hAnsi="Arial" w:cs="Arial"/>
          <w:sz w:val="18"/>
          <w:szCs w:val="18"/>
        </w:rPr>
      </w:pPr>
      <w:r w:rsidRPr="000F7608">
        <w:rPr>
          <w:rStyle w:val="Sprotnaopomba-sklic"/>
          <w:rFonts w:ascii="Arial" w:hAnsi="Arial" w:cs="Arial"/>
          <w:sz w:val="18"/>
          <w:szCs w:val="18"/>
        </w:rPr>
        <w:footnoteRef/>
      </w:r>
      <w:r w:rsidRPr="000F7608">
        <w:rPr>
          <w:rFonts w:ascii="Arial" w:hAnsi="Arial" w:cs="Arial"/>
          <w:sz w:val="18"/>
          <w:szCs w:val="18"/>
        </w:rPr>
        <w:t xml:space="preserve"> </w:t>
      </w:r>
      <w:r w:rsidRPr="000F7608">
        <w:rPr>
          <w:rFonts w:ascii="Arial" w:hAnsi="Arial" w:cs="Arial"/>
          <w:sz w:val="18"/>
          <w:szCs w:val="18"/>
        </w:rPr>
        <w:t>V primeru, da je organizator pravna oseba, navedite ime in priimek odgovorne osebe.</w:t>
      </w:r>
    </w:p>
  </w:footnote>
  <w:footnote w:id="3">
    <w:p w14:paraId="198E40BC" w14:textId="77777777" w:rsidR="00E01CE9" w:rsidRPr="000F7608" w:rsidRDefault="00E01CE9" w:rsidP="000F7608">
      <w:pPr>
        <w:pStyle w:val="Sprotnaopomba-besedilo"/>
        <w:jc w:val="both"/>
        <w:rPr>
          <w:rFonts w:ascii="Arial" w:hAnsi="Arial" w:cs="Arial"/>
          <w:sz w:val="18"/>
          <w:szCs w:val="18"/>
        </w:rPr>
      </w:pPr>
      <w:r w:rsidRPr="000F7608">
        <w:rPr>
          <w:rStyle w:val="Sprotnaopomba-sklic"/>
          <w:rFonts w:ascii="Arial" w:hAnsi="Arial" w:cs="Arial"/>
          <w:sz w:val="18"/>
          <w:szCs w:val="18"/>
        </w:rPr>
        <w:footnoteRef/>
      </w:r>
      <w:r w:rsidRPr="000F7608">
        <w:rPr>
          <w:rFonts w:ascii="Arial" w:hAnsi="Arial" w:cs="Arial"/>
          <w:sz w:val="18"/>
          <w:szCs w:val="18"/>
        </w:rPr>
        <w:t xml:space="preserve"> </w:t>
      </w:r>
      <w:r w:rsidRPr="000F7608">
        <w:rPr>
          <w:rFonts w:ascii="Arial" w:hAnsi="Arial" w:cs="Arial"/>
          <w:sz w:val="18"/>
          <w:szCs w:val="18"/>
        </w:rPr>
        <w:t xml:space="preserve">Brezplačna </w:t>
      </w:r>
      <w:r w:rsidR="000F7608">
        <w:rPr>
          <w:rFonts w:ascii="Arial" w:hAnsi="Arial" w:cs="Arial"/>
          <w:sz w:val="18"/>
          <w:szCs w:val="18"/>
        </w:rPr>
        <w:t>plakatna mesta zagotavlja Občina</w:t>
      </w:r>
      <w:r w:rsidRPr="000F7608">
        <w:rPr>
          <w:rFonts w:ascii="Arial" w:hAnsi="Arial" w:cs="Arial"/>
          <w:sz w:val="18"/>
          <w:szCs w:val="18"/>
        </w:rPr>
        <w:t xml:space="preserve"> Komen na dveh panojih v Komnu in Štanjelu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9097E" w14:textId="08FFA813" w:rsidR="00E240ED" w:rsidRPr="00E240ED" w:rsidRDefault="00E240ED" w:rsidP="00E240ED">
    <w:pPr>
      <w:pStyle w:val="Glava"/>
      <w:jc w:val="right"/>
      <w:rPr>
        <w:rFonts w:ascii="Arial" w:hAnsi="Arial" w:cs="Arial"/>
      </w:rPr>
    </w:pPr>
    <w:r w:rsidRPr="00E240ED">
      <w:rPr>
        <w:rFonts w:ascii="Arial" w:hAnsi="Arial" w:cs="Arial"/>
      </w:rPr>
      <w:t>LV2026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5B3422"/>
    <w:multiLevelType w:val="hybridMultilevel"/>
    <w:tmpl w:val="AAA28C24"/>
    <w:lvl w:ilvl="0" w:tplc="61C8B84C">
      <w:start w:val="7"/>
      <w:numFmt w:val="bullet"/>
      <w:lvlText w:val="-"/>
      <w:lvlJc w:val="left"/>
      <w:pPr>
        <w:ind w:left="644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5DD759DA"/>
    <w:multiLevelType w:val="hybridMultilevel"/>
    <w:tmpl w:val="7CF4FB9A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9612486">
    <w:abstractNumId w:val="1"/>
  </w:num>
  <w:num w:numId="2" w16cid:durableId="1568344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93F"/>
    <w:rsid w:val="000F7608"/>
    <w:rsid w:val="00153191"/>
    <w:rsid w:val="0055323C"/>
    <w:rsid w:val="00604200"/>
    <w:rsid w:val="00610D8B"/>
    <w:rsid w:val="00635C98"/>
    <w:rsid w:val="00635DE6"/>
    <w:rsid w:val="0073593F"/>
    <w:rsid w:val="00795D12"/>
    <w:rsid w:val="008E4591"/>
    <w:rsid w:val="00B07A59"/>
    <w:rsid w:val="00B84598"/>
    <w:rsid w:val="00C0726E"/>
    <w:rsid w:val="00C15940"/>
    <w:rsid w:val="00D65DFD"/>
    <w:rsid w:val="00E01CE9"/>
    <w:rsid w:val="00E240ED"/>
    <w:rsid w:val="00F20916"/>
    <w:rsid w:val="00F75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953AD"/>
  <w15:chartTrackingRefBased/>
  <w15:docId w15:val="{2E8EE51E-5469-4246-B587-7362ACA5F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qFormat/>
    <w:rsid w:val="00C0726E"/>
    <w:pPr>
      <w:spacing w:after="0" w:line="240" w:lineRule="auto"/>
    </w:pPr>
  </w:style>
  <w:style w:type="table" w:styleId="Tabelamrea">
    <w:name w:val="Table Grid"/>
    <w:basedOn w:val="Navadnatabela"/>
    <w:uiPriority w:val="39"/>
    <w:rsid w:val="00C07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E01CE9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E01CE9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E01CE9"/>
    <w:rPr>
      <w:vertAlign w:val="superscript"/>
    </w:rPr>
  </w:style>
  <w:style w:type="character" w:styleId="Hiperpovezava">
    <w:name w:val="Hyperlink"/>
    <w:basedOn w:val="Privzetapisavaodstavka"/>
    <w:uiPriority w:val="99"/>
    <w:semiHidden/>
    <w:unhideWhenUsed/>
    <w:rsid w:val="00B07A59"/>
    <w:rPr>
      <w:color w:val="0000FF"/>
      <w:u w:val="single"/>
    </w:rPr>
  </w:style>
  <w:style w:type="paragraph" w:styleId="Glava">
    <w:name w:val="header"/>
    <w:basedOn w:val="Navaden"/>
    <w:link w:val="GlavaZnak"/>
    <w:uiPriority w:val="99"/>
    <w:unhideWhenUsed/>
    <w:rsid w:val="00E240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240ED"/>
  </w:style>
  <w:style w:type="paragraph" w:styleId="Noga">
    <w:name w:val="footer"/>
    <w:basedOn w:val="Navaden"/>
    <w:link w:val="NogaZnak"/>
    <w:uiPriority w:val="99"/>
    <w:unhideWhenUsed/>
    <w:rsid w:val="00E240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240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07-01-2221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uradni-list.si/1/objava.jsp?sop=2013-01-349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11-01-1309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uradni-list.si/1/objava.jsp?sop=2011-01-044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07-01-513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A2DBDC9-FE1A-447B-8E0A-AA742AB33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Štok</dc:creator>
  <cp:keywords/>
  <dc:description/>
  <cp:lastModifiedBy>Andreja Štok</cp:lastModifiedBy>
  <cp:revision>13</cp:revision>
  <dcterms:created xsi:type="dcterms:W3CDTF">2018-07-13T10:35:00Z</dcterms:created>
  <dcterms:modified xsi:type="dcterms:W3CDTF">2026-09-04T09:24:00Z</dcterms:modified>
</cp:coreProperties>
</file>