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9D540" w14:textId="07A5EC83" w:rsidR="00AD1533" w:rsidRDefault="00AD1533" w:rsidP="002828F6">
      <w:pPr>
        <w:spacing w:before="100" w:beforeAutospacing="1" w:after="100" w:afterAutospacing="1" w:line="240" w:lineRule="auto"/>
        <w:jc w:val="both"/>
        <w:rPr>
          <w:rFonts w:ascii="Calibri" w:eastAsia="Times New Roman" w:hAnsi="Calibri" w:cs="Calibri"/>
          <w:b/>
          <w:bCs/>
          <w:kern w:val="0"/>
          <w:sz w:val="24"/>
          <w:szCs w:val="24"/>
          <w:lang w:eastAsia="sl-SI"/>
          <w14:ligatures w14:val="none"/>
        </w:rPr>
      </w:pPr>
    </w:p>
    <w:p w14:paraId="3BD3F71D" w14:textId="70F4F3BA" w:rsidR="002828F6" w:rsidRPr="002828F6" w:rsidRDefault="00B64FCF"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b/>
          <w:bCs/>
          <w:kern w:val="0"/>
          <w:sz w:val="24"/>
          <w:szCs w:val="24"/>
          <w:lang w:eastAsia="sl-SI"/>
          <w14:ligatures w14:val="none"/>
        </w:rPr>
        <w:t xml:space="preserve">POZIV ZA PRIJAVE NA PROGRAM </w:t>
      </w:r>
      <w:r w:rsidRPr="00AD1533">
        <w:rPr>
          <w:rFonts w:ascii="Calibri" w:eastAsia="Times New Roman" w:hAnsi="Calibri" w:cs="Calibri"/>
          <w:b/>
          <w:bCs/>
          <w:kern w:val="0"/>
          <w:sz w:val="24"/>
          <w:szCs w:val="24"/>
          <w:lang w:eastAsia="sl-SI"/>
          <w14:ligatures w14:val="none"/>
        </w:rPr>
        <w:t>KULTURNI INKUBATOR ŠTANJEL</w:t>
      </w:r>
      <w:r>
        <w:rPr>
          <w:rFonts w:ascii="Calibri" w:eastAsia="Times New Roman" w:hAnsi="Calibri" w:cs="Calibri"/>
          <w:b/>
          <w:bCs/>
          <w:kern w:val="0"/>
          <w:sz w:val="24"/>
          <w:szCs w:val="24"/>
          <w:lang w:eastAsia="sl-SI"/>
          <w14:ligatures w14:val="none"/>
        </w:rPr>
        <w:t xml:space="preserve"> - </w:t>
      </w:r>
      <w:r w:rsidRPr="002828F6">
        <w:rPr>
          <w:rFonts w:ascii="Calibri" w:eastAsia="Times New Roman" w:hAnsi="Calibri" w:cs="Calibri"/>
          <w:b/>
          <w:bCs/>
          <w:kern w:val="0"/>
          <w:sz w:val="24"/>
          <w:szCs w:val="24"/>
          <w:lang w:eastAsia="sl-SI"/>
          <w14:ligatures w14:val="none"/>
        </w:rPr>
        <w:t xml:space="preserve">KIŠ AKCELERATOR </w:t>
      </w:r>
    </w:p>
    <w:p w14:paraId="4DBBF4F1" w14:textId="0FE72C6C" w:rsidR="002828F6" w:rsidRPr="002828F6" w:rsidRDefault="002828F6" w:rsidP="002828F6">
      <w:pPr>
        <w:spacing w:before="100" w:beforeAutospacing="1" w:after="100" w:afterAutospacing="1" w:line="240" w:lineRule="auto"/>
        <w:jc w:val="both"/>
        <w:rPr>
          <w:rFonts w:ascii="Calibri" w:eastAsia="Times New Roman" w:hAnsi="Calibri" w:cs="Calibri"/>
          <w:b/>
          <w:bCs/>
          <w:kern w:val="0"/>
          <w:sz w:val="24"/>
          <w:szCs w:val="24"/>
          <w:lang w:eastAsia="sl-SI"/>
          <w14:ligatures w14:val="none"/>
        </w:rPr>
      </w:pPr>
      <w:r w:rsidRPr="002828F6">
        <w:rPr>
          <w:rFonts w:ascii="Calibri" w:eastAsia="Times New Roman" w:hAnsi="Calibri" w:cs="Calibri"/>
          <w:b/>
          <w:bCs/>
          <w:kern w:val="0"/>
          <w:sz w:val="24"/>
          <w:szCs w:val="24"/>
          <w:lang w:eastAsia="sl-SI"/>
          <w14:ligatures w14:val="none"/>
        </w:rPr>
        <w:t>Občina Komen v sodelovanju z Inkubatorjem Sežana vabi podjetnike in posameznike s področja kulturnih in kreativnih industrij, da se prijavijo na prvo sezono podjetniškega pospeševalnika KIŠ –</w:t>
      </w:r>
      <w:r w:rsidR="00F962A2">
        <w:rPr>
          <w:rFonts w:ascii="Calibri" w:eastAsia="Times New Roman" w:hAnsi="Calibri" w:cs="Calibri"/>
          <w:b/>
          <w:bCs/>
          <w:kern w:val="0"/>
          <w:sz w:val="24"/>
          <w:szCs w:val="24"/>
          <w:lang w:eastAsia="sl-SI"/>
          <w14:ligatures w14:val="none"/>
        </w:rPr>
        <w:t xml:space="preserve"> </w:t>
      </w:r>
      <w:r w:rsidRPr="002828F6">
        <w:rPr>
          <w:rFonts w:ascii="Calibri" w:eastAsia="Times New Roman" w:hAnsi="Calibri" w:cs="Calibri"/>
          <w:b/>
          <w:bCs/>
          <w:kern w:val="0"/>
          <w:sz w:val="24"/>
          <w:szCs w:val="24"/>
          <w:lang w:eastAsia="sl-SI"/>
          <w14:ligatures w14:val="none"/>
        </w:rPr>
        <w:t xml:space="preserve">Akcelerator </w:t>
      </w:r>
      <w:r w:rsidR="00620596" w:rsidRPr="002828F6">
        <w:rPr>
          <w:rFonts w:ascii="Calibri" w:eastAsia="Times New Roman" w:hAnsi="Calibri" w:cs="Calibri"/>
          <w:b/>
          <w:bCs/>
          <w:kern w:val="0"/>
          <w:sz w:val="24"/>
          <w:szCs w:val="24"/>
          <w:lang w:eastAsia="sl-SI"/>
          <w14:ligatures w14:val="none"/>
        </w:rPr>
        <w:t>Kulturn</w:t>
      </w:r>
      <w:r w:rsidR="00620596">
        <w:rPr>
          <w:rFonts w:ascii="Calibri" w:eastAsia="Times New Roman" w:hAnsi="Calibri" w:cs="Calibri"/>
          <w:b/>
          <w:bCs/>
          <w:kern w:val="0"/>
          <w:sz w:val="24"/>
          <w:szCs w:val="24"/>
          <w:lang w:eastAsia="sl-SI"/>
          <w14:ligatures w14:val="none"/>
        </w:rPr>
        <w:t>ega i</w:t>
      </w:r>
      <w:r w:rsidR="00620596" w:rsidRPr="002828F6">
        <w:rPr>
          <w:rFonts w:ascii="Calibri" w:eastAsia="Times New Roman" w:hAnsi="Calibri" w:cs="Calibri"/>
          <w:b/>
          <w:bCs/>
          <w:kern w:val="0"/>
          <w:sz w:val="24"/>
          <w:szCs w:val="24"/>
          <w:lang w:eastAsia="sl-SI"/>
          <w14:ligatures w14:val="none"/>
        </w:rPr>
        <w:t>nkubator</w:t>
      </w:r>
      <w:r w:rsidR="00620596">
        <w:rPr>
          <w:rFonts w:ascii="Calibri" w:eastAsia="Times New Roman" w:hAnsi="Calibri" w:cs="Calibri"/>
          <w:b/>
          <w:bCs/>
          <w:kern w:val="0"/>
          <w:sz w:val="24"/>
          <w:szCs w:val="24"/>
          <w:lang w:eastAsia="sl-SI"/>
          <w14:ligatures w14:val="none"/>
        </w:rPr>
        <w:t>ja</w:t>
      </w:r>
      <w:r w:rsidR="00620596" w:rsidRPr="002828F6">
        <w:rPr>
          <w:rFonts w:ascii="Calibri" w:eastAsia="Times New Roman" w:hAnsi="Calibri" w:cs="Calibri"/>
          <w:b/>
          <w:bCs/>
          <w:kern w:val="0"/>
          <w:sz w:val="24"/>
          <w:szCs w:val="24"/>
          <w:lang w:eastAsia="sl-SI"/>
          <w14:ligatures w14:val="none"/>
        </w:rPr>
        <w:t xml:space="preserve"> Štanjel</w:t>
      </w:r>
      <w:r w:rsidR="00620596">
        <w:rPr>
          <w:rFonts w:ascii="Calibri" w:eastAsia="Times New Roman" w:hAnsi="Calibri" w:cs="Calibri"/>
          <w:b/>
          <w:bCs/>
          <w:kern w:val="0"/>
          <w:sz w:val="24"/>
          <w:szCs w:val="24"/>
          <w:lang w:eastAsia="sl-SI"/>
          <w14:ligatures w14:val="none"/>
        </w:rPr>
        <w:t>.</w:t>
      </w:r>
    </w:p>
    <w:p w14:paraId="3EB0A07C" w14:textId="59EAE293" w:rsidR="002828F6" w:rsidRPr="002828F6" w:rsidRDefault="002828F6"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kern w:val="0"/>
          <w:sz w:val="24"/>
          <w:szCs w:val="24"/>
          <w:lang w:eastAsia="sl-SI"/>
          <w14:ligatures w14:val="none"/>
        </w:rPr>
        <w:t xml:space="preserve">Program je namenjen podjetnikom in potencialnim podjetnikom iz Obalno-kraške regije in širše, ki želijo okrepiti svoje podjetniške kompetence </w:t>
      </w:r>
      <w:r>
        <w:rPr>
          <w:rFonts w:ascii="Calibri" w:eastAsia="Times New Roman" w:hAnsi="Calibri" w:cs="Calibri"/>
          <w:kern w:val="0"/>
          <w:sz w:val="24"/>
          <w:szCs w:val="24"/>
          <w:lang w:eastAsia="sl-SI"/>
          <w14:ligatures w14:val="none"/>
        </w:rPr>
        <w:t xml:space="preserve">na področju kulturne dejavnosti in kreativnih industrij </w:t>
      </w:r>
      <w:r w:rsidRPr="002828F6">
        <w:rPr>
          <w:rFonts w:ascii="Calibri" w:eastAsia="Times New Roman" w:hAnsi="Calibri" w:cs="Calibri"/>
          <w:kern w:val="0"/>
          <w:sz w:val="24"/>
          <w:szCs w:val="24"/>
          <w:lang w:eastAsia="sl-SI"/>
          <w14:ligatures w14:val="none"/>
        </w:rPr>
        <w:t xml:space="preserve">ter prispevati k trajnostnemu razvoju. Pospeševalnik bo potekal </w:t>
      </w:r>
      <w:r>
        <w:rPr>
          <w:rFonts w:ascii="Calibri" w:eastAsia="Times New Roman" w:hAnsi="Calibri" w:cs="Calibri"/>
          <w:kern w:val="0"/>
          <w:sz w:val="24"/>
          <w:szCs w:val="24"/>
          <w:lang w:eastAsia="sl-SI"/>
          <w14:ligatures w14:val="none"/>
        </w:rPr>
        <w:t xml:space="preserve">od </w:t>
      </w:r>
      <w:r w:rsidR="005C4C9C">
        <w:rPr>
          <w:rFonts w:ascii="Calibri" w:eastAsia="Times New Roman" w:hAnsi="Calibri" w:cs="Calibri"/>
          <w:kern w:val="0"/>
          <w:sz w:val="24"/>
          <w:szCs w:val="24"/>
          <w:lang w:eastAsia="sl-SI"/>
          <w14:ligatures w14:val="none"/>
        </w:rPr>
        <w:t>januarja</w:t>
      </w:r>
      <w:r>
        <w:rPr>
          <w:rFonts w:ascii="Calibri" w:eastAsia="Times New Roman" w:hAnsi="Calibri" w:cs="Calibri"/>
          <w:kern w:val="0"/>
          <w:sz w:val="24"/>
          <w:szCs w:val="24"/>
          <w:lang w:eastAsia="sl-SI"/>
          <w14:ligatures w14:val="none"/>
        </w:rPr>
        <w:t xml:space="preserve"> 202</w:t>
      </w:r>
      <w:r w:rsidR="005C4C9C">
        <w:rPr>
          <w:rFonts w:ascii="Calibri" w:eastAsia="Times New Roman" w:hAnsi="Calibri" w:cs="Calibri"/>
          <w:kern w:val="0"/>
          <w:sz w:val="24"/>
          <w:szCs w:val="24"/>
          <w:lang w:eastAsia="sl-SI"/>
          <w14:ligatures w14:val="none"/>
        </w:rPr>
        <w:t>5</w:t>
      </w:r>
      <w:r>
        <w:rPr>
          <w:rFonts w:ascii="Calibri" w:eastAsia="Times New Roman" w:hAnsi="Calibri" w:cs="Calibri"/>
          <w:kern w:val="0"/>
          <w:sz w:val="24"/>
          <w:szCs w:val="24"/>
          <w:lang w:eastAsia="sl-SI"/>
          <w14:ligatures w14:val="none"/>
        </w:rPr>
        <w:t xml:space="preserve"> </w:t>
      </w:r>
      <w:r w:rsidRPr="002828F6">
        <w:rPr>
          <w:rFonts w:ascii="Calibri" w:eastAsia="Times New Roman" w:hAnsi="Calibri" w:cs="Calibri"/>
          <w:kern w:val="0"/>
          <w:sz w:val="24"/>
          <w:szCs w:val="24"/>
          <w:lang w:eastAsia="sl-SI"/>
          <w14:ligatures w14:val="none"/>
        </w:rPr>
        <w:t xml:space="preserve">do </w:t>
      </w:r>
      <w:r w:rsidR="004E3584">
        <w:rPr>
          <w:rFonts w:ascii="Calibri" w:eastAsia="Times New Roman" w:hAnsi="Calibri" w:cs="Calibri"/>
          <w:kern w:val="0"/>
          <w:sz w:val="24"/>
          <w:szCs w:val="24"/>
          <w:lang w:eastAsia="sl-SI"/>
          <w14:ligatures w14:val="none"/>
        </w:rPr>
        <w:t>marca</w:t>
      </w:r>
      <w:r w:rsidRPr="002828F6">
        <w:rPr>
          <w:rFonts w:ascii="Calibri" w:eastAsia="Times New Roman" w:hAnsi="Calibri" w:cs="Calibri"/>
          <w:kern w:val="0"/>
          <w:sz w:val="24"/>
          <w:szCs w:val="24"/>
          <w:lang w:eastAsia="sl-SI"/>
          <w14:ligatures w14:val="none"/>
        </w:rPr>
        <w:t xml:space="preserve"> 202</w:t>
      </w:r>
      <w:r>
        <w:rPr>
          <w:rFonts w:ascii="Calibri" w:eastAsia="Times New Roman" w:hAnsi="Calibri" w:cs="Calibri"/>
          <w:kern w:val="0"/>
          <w:sz w:val="24"/>
          <w:szCs w:val="24"/>
          <w:lang w:eastAsia="sl-SI"/>
          <w14:ligatures w14:val="none"/>
        </w:rPr>
        <w:t>5</w:t>
      </w:r>
      <w:r w:rsidRPr="002828F6">
        <w:rPr>
          <w:rFonts w:ascii="Calibri" w:eastAsia="Times New Roman" w:hAnsi="Calibri" w:cs="Calibri"/>
          <w:kern w:val="0"/>
          <w:sz w:val="24"/>
          <w:szCs w:val="24"/>
          <w:lang w:eastAsia="sl-SI"/>
          <w14:ligatures w14:val="none"/>
        </w:rPr>
        <w:t xml:space="preserve"> in bo združeval usposabljanja, </w:t>
      </w:r>
      <w:proofErr w:type="spellStart"/>
      <w:r w:rsidRPr="002828F6">
        <w:rPr>
          <w:rFonts w:ascii="Calibri" w:eastAsia="Times New Roman" w:hAnsi="Calibri" w:cs="Calibri"/>
          <w:kern w:val="0"/>
          <w:sz w:val="24"/>
          <w:szCs w:val="24"/>
          <w:lang w:eastAsia="sl-SI"/>
          <w14:ligatures w14:val="none"/>
        </w:rPr>
        <w:t>peer</w:t>
      </w:r>
      <w:proofErr w:type="spellEnd"/>
      <w:r w:rsidRPr="002828F6">
        <w:rPr>
          <w:rFonts w:ascii="Calibri" w:eastAsia="Times New Roman" w:hAnsi="Calibri" w:cs="Calibri"/>
          <w:kern w:val="0"/>
          <w:sz w:val="24"/>
          <w:szCs w:val="24"/>
          <w:lang w:eastAsia="sl-SI"/>
          <w14:ligatures w14:val="none"/>
        </w:rPr>
        <w:t>-to-</w:t>
      </w:r>
      <w:proofErr w:type="spellStart"/>
      <w:r w:rsidRPr="002828F6">
        <w:rPr>
          <w:rFonts w:ascii="Calibri" w:eastAsia="Times New Roman" w:hAnsi="Calibri" w:cs="Calibri"/>
          <w:kern w:val="0"/>
          <w:sz w:val="24"/>
          <w:szCs w:val="24"/>
          <w:lang w:eastAsia="sl-SI"/>
          <w14:ligatures w14:val="none"/>
        </w:rPr>
        <w:t>peer</w:t>
      </w:r>
      <w:proofErr w:type="spellEnd"/>
      <w:r w:rsidRPr="002828F6">
        <w:rPr>
          <w:rFonts w:ascii="Calibri" w:eastAsia="Times New Roman" w:hAnsi="Calibri" w:cs="Calibri"/>
          <w:kern w:val="0"/>
          <w:sz w:val="24"/>
          <w:szCs w:val="24"/>
          <w:lang w:eastAsia="sl-SI"/>
          <w14:ligatures w14:val="none"/>
        </w:rPr>
        <w:t xml:space="preserve"> srečanja, </w:t>
      </w:r>
      <w:proofErr w:type="spellStart"/>
      <w:r w:rsidRPr="002828F6">
        <w:rPr>
          <w:rFonts w:ascii="Calibri" w:eastAsia="Times New Roman" w:hAnsi="Calibri" w:cs="Calibri"/>
          <w:kern w:val="0"/>
          <w:sz w:val="24"/>
          <w:szCs w:val="24"/>
          <w:lang w:eastAsia="sl-SI"/>
          <w14:ligatures w14:val="none"/>
        </w:rPr>
        <w:t>mreženjske</w:t>
      </w:r>
      <w:proofErr w:type="spellEnd"/>
      <w:r w:rsidRPr="002828F6">
        <w:rPr>
          <w:rFonts w:ascii="Calibri" w:eastAsia="Times New Roman" w:hAnsi="Calibri" w:cs="Calibri"/>
          <w:kern w:val="0"/>
          <w:sz w:val="24"/>
          <w:szCs w:val="24"/>
          <w:lang w:eastAsia="sl-SI"/>
          <w14:ligatures w14:val="none"/>
        </w:rPr>
        <w:t xml:space="preserve"> dogodke in mentorsko podporo s strokovnjaki iz podjetniškega podpornega okolja.</w:t>
      </w:r>
    </w:p>
    <w:p w14:paraId="19099435" w14:textId="77777777" w:rsidR="002828F6" w:rsidRPr="002828F6" w:rsidRDefault="002828F6"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b/>
          <w:bCs/>
          <w:kern w:val="0"/>
          <w:sz w:val="24"/>
          <w:szCs w:val="24"/>
          <w:lang w:eastAsia="sl-SI"/>
          <w14:ligatures w14:val="none"/>
        </w:rPr>
        <w:t>Kaj ponuja program?</w:t>
      </w:r>
    </w:p>
    <w:p w14:paraId="1F8782F5" w14:textId="77777777" w:rsidR="002828F6" w:rsidRPr="002828F6" w:rsidRDefault="002828F6"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kern w:val="0"/>
          <w:sz w:val="24"/>
          <w:szCs w:val="24"/>
          <w:lang w:eastAsia="sl-SI"/>
          <w14:ligatures w14:val="none"/>
        </w:rPr>
        <w:t>Udeleženci bodo skozi program izboljšali svoje podjetniške veščine na naslednjih področjih:</w:t>
      </w:r>
    </w:p>
    <w:p w14:paraId="2CB7B258" w14:textId="77777777" w:rsidR="002828F6" w:rsidRPr="002828F6" w:rsidRDefault="002828F6" w:rsidP="002828F6">
      <w:pPr>
        <w:numPr>
          <w:ilvl w:val="0"/>
          <w:numId w:val="1"/>
        </w:num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kern w:val="0"/>
          <w:sz w:val="24"/>
          <w:szCs w:val="24"/>
          <w:lang w:eastAsia="sl-SI"/>
          <w14:ligatures w14:val="none"/>
        </w:rPr>
        <w:t>Razvoj novih produktov in razumevanje potreb uporabnikov,</w:t>
      </w:r>
    </w:p>
    <w:p w14:paraId="1E419C6F" w14:textId="77777777" w:rsidR="002828F6" w:rsidRPr="002828F6" w:rsidRDefault="002828F6" w:rsidP="002828F6">
      <w:pPr>
        <w:numPr>
          <w:ilvl w:val="0"/>
          <w:numId w:val="1"/>
        </w:num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kern w:val="0"/>
          <w:sz w:val="24"/>
          <w:szCs w:val="24"/>
          <w:lang w:eastAsia="sl-SI"/>
          <w14:ligatures w14:val="none"/>
        </w:rPr>
        <w:t>Krepitev timskih in partnerskih odnosov,</w:t>
      </w:r>
    </w:p>
    <w:p w14:paraId="561B0638" w14:textId="77777777" w:rsidR="002828F6" w:rsidRPr="002828F6" w:rsidRDefault="002828F6" w:rsidP="002828F6">
      <w:pPr>
        <w:numPr>
          <w:ilvl w:val="0"/>
          <w:numId w:val="1"/>
        </w:num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kern w:val="0"/>
          <w:sz w:val="24"/>
          <w:szCs w:val="24"/>
          <w:lang w:eastAsia="sl-SI"/>
          <w14:ligatures w14:val="none"/>
        </w:rPr>
        <w:t>Oblikovanje konkurenčnih vrednostnih ponudb,</w:t>
      </w:r>
    </w:p>
    <w:p w14:paraId="65CA7F83" w14:textId="77777777" w:rsidR="002828F6" w:rsidRPr="002828F6" w:rsidRDefault="002828F6" w:rsidP="002828F6">
      <w:pPr>
        <w:numPr>
          <w:ilvl w:val="0"/>
          <w:numId w:val="1"/>
        </w:num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kern w:val="0"/>
          <w:sz w:val="24"/>
          <w:szCs w:val="24"/>
          <w:lang w:eastAsia="sl-SI"/>
          <w14:ligatures w14:val="none"/>
        </w:rPr>
        <w:t>Poslovno modeliranje, prodaja in mreženje.</w:t>
      </w:r>
    </w:p>
    <w:p w14:paraId="4B27E4B4" w14:textId="04C70745" w:rsidR="00620596" w:rsidRDefault="002828F6"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kern w:val="0"/>
          <w:sz w:val="24"/>
          <w:szCs w:val="24"/>
          <w:lang w:eastAsia="sl-SI"/>
          <w14:ligatures w14:val="none"/>
        </w:rPr>
        <w:t>Poleg tega bodo udeleženci deležni 5 ur osebnega mentorstva, ki jim bo pomagalo pri soočanju s ključnimi izzivi njihovega podjetniškega razvoja. Program bo poudarjal tudi inovativno razmišljanje in ustvarjalnost, s ciljem prepoznavanja novih priložnosti in reševanja konkretnih uporabniških problemov.</w:t>
      </w:r>
      <w:r>
        <w:rPr>
          <w:rFonts w:ascii="Calibri" w:eastAsia="Times New Roman" w:hAnsi="Calibri" w:cs="Calibri"/>
          <w:kern w:val="0"/>
          <w:sz w:val="24"/>
          <w:szCs w:val="24"/>
          <w:lang w:eastAsia="sl-SI"/>
          <w14:ligatures w14:val="none"/>
        </w:rPr>
        <w:t xml:space="preserve"> </w:t>
      </w:r>
      <w:r w:rsidR="00620596" w:rsidRPr="00620596">
        <w:rPr>
          <w:rFonts w:ascii="Calibri" w:eastAsia="Times New Roman" w:hAnsi="Calibri" w:cs="Calibri"/>
          <w:kern w:val="0"/>
          <w:sz w:val="24"/>
          <w:szCs w:val="24"/>
          <w:lang w:eastAsia="sl-SI"/>
          <w14:ligatures w14:val="none"/>
        </w:rPr>
        <w:t>Najboljše ocenjeni projekti bodo imeli možnost inkubiranja in subvencioniranega najema poslovnih prostorov v Kulturnem inkubatorju Štanjel</w:t>
      </w:r>
      <w:r w:rsidR="00620596">
        <w:rPr>
          <w:rFonts w:ascii="Calibri" w:eastAsia="Times New Roman" w:hAnsi="Calibri" w:cs="Calibri"/>
          <w:kern w:val="0"/>
          <w:sz w:val="24"/>
          <w:szCs w:val="24"/>
          <w:lang w:eastAsia="sl-SI"/>
          <w14:ligatures w14:val="none"/>
        </w:rPr>
        <w:t xml:space="preserve"> ter vključitev v njegove podporne programe</w:t>
      </w:r>
      <w:r w:rsidR="00620596" w:rsidRPr="00620596">
        <w:rPr>
          <w:rFonts w:ascii="Calibri" w:eastAsia="Times New Roman" w:hAnsi="Calibri" w:cs="Calibri"/>
          <w:kern w:val="0"/>
          <w:sz w:val="24"/>
          <w:szCs w:val="24"/>
          <w:lang w:eastAsia="sl-SI"/>
          <w14:ligatures w14:val="none"/>
        </w:rPr>
        <w:t xml:space="preserve">. </w:t>
      </w:r>
    </w:p>
    <w:p w14:paraId="78A9E890" w14:textId="56385BD5" w:rsidR="002828F6" w:rsidRPr="002828F6" w:rsidRDefault="002828F6"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b/>
          <w:bCs/>
          <w:kern w:val="0"/>
          <w:sz w:val="24"/>
          <w:szCs w:val="24"/>
          <w:lang w:eastAsia="sl-SI"/>
          <w14:ligatures w14:val="none"/>
        </w:rPr>
        <w:t>Kdo se lahko prijavi?</w:t>
      </w:r>
    </w:p>
    <w:p w14:paraId="294BE4D5" w14:textId="34572007" w:rsidR="002828F6" w:rsidRDefault="002828F6"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kern w:val="0"/>
          <w:sz w:val="24"/>
          <w:szCs w:val="24"/>
          <w:lang w:eastAsia="sl-SI"/>
          <w14:ligatures w14:val="none"/>
        </w:rPr>
        <w:t>Program je odprt za podjetnike in posameznike s področja kulturnih in kreativnih industrij, ki si želijo poglobiti svoje znanje in pripraviti svoj</w:t>
      </w:r>
      <w:r w:rsidR="00620596">
        <w:rPr>
          <w:rFonts w:ascii="Calibri" w:eastAsia="Times New Roman" w:hAnsi="Calibri" w:cs="Calibri"/>
          <w:kern w:val="0"/>
          <w:sz w:val="24"/>
          <w:szCs w:val="24"/>
          <w:lang w:eastAsia="sl-SI"/>
          <w14:ligatures w14:val="none"/>
        </w:rPr>
        <w:t>o podjetniško idejo</w:t>
      </w:r>
      <w:r w:rsidRPr="002828F6">
        <w:rPr>
          <w:rFonts w:ascii="Calibri" w:eastAsia="Times New Roman" w:hAnsi="Calibri" w:cs="Calibri"/>
          <w:kern w:val="0"/>
          <w:sz w:val="24"/>
          <w:szCs w:val="24"/>
          <w:lang w:eastAsia="sl-SI"/>
          <w14:ligatures w14:val="none"/>
        </w:rPr>
        <w:t xml:space="preserve"> za naslednjo fazo razvoja. Posebno pozornost bo namenjena tistim, ki se zavedajo pomembnosti trajnostnega razvoja in želijo prispevati k uresničevanju ciljev trajnostnega razvoja.</w:t>
      </w:r>
      <w:r>
        <w:rPr>
          <w:rFonts w:ascii="Calibri" w:eastAsia="Times New Roman" w:hAnsi="Calibri" w:cs="Calibri"/>
          <w:kern w:val="0"/>
          <w:sz w:val="24"/>
          <w:szCs w:val="24"/>
          <w:lang w:eastAsia="sl-SI"/>
          <w14:ligatures w14:val="none"/>
        </w:rPr>
        <w:t xml:space="preserve"> </w:t>
      </w:r>
    </w:p>
    <w:p w14:paraId="5F96976B" w14:textId="0D7487BC" w:rsidR="002828F6" w:rsidRPr="002828F6" w:rsidRDefault="002828F6"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b/>
          <w:bCs/>
          <w:kern w:val="0"/>
          <w:sz w:val="24"/>
          <w:szCs w:val="24"/>
          <w:lang w:eastAsia="sl-SI"/>
          <w14:ligatures w14:val="none"/>
        </w:rPr>
        <w:t>Prijave in rok</w:t>
      </w:r>
    </w:p>
    <w:p w14:paraId="2F3BCE1F" w14:textId="5C829104" w:rsidR="002828F6" w:rsidRPr="002828F6" w:rsidRDefault="002828F6"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kern w:val="0"/>
          <w:sz w:val="24"/>
          <w:szCs w:val="24"/>
          <w:lang w:eastAsia="sl-SI"/>
          <w14:ligatures w14:val="none"/>
        </w:rPr>
        <w:t xml:space="preserve">Zainteresirani kandidati se lahko prijavijo na program do </w:t>
      </w:r>
      <w:r>
        <w:rPr>
          <w:rFonts w:ascii="Calibri" w:eastAsia="Times New Roman" w:hAnsi="Calibri" w:cs="Calibri"/>
          <w:kern w:val="0"/>
          <w:sz w:val="24"/>
          <w:szCs w:val="24"/>
          <w:lang w:eastAsia="sl-SI"/>
          <w14:ligatures w14:val="none"/>
        </w:rPr>
        <w:t>15.</w:t>
      </w:r>
      <w:r w:rsidR="005C4C9C">
        <w:rPr>
          <w:rFonts w:ascii="Calibri" w:eastAsia="Times New Roman" w:hAnsi="Calibri" w:cs="Calibri"/>
          <w:kern w:val="0"/>
          <w:sz w:val="24"/>
          <w:szCs w:val="24"/>
          <w:lang w:eastAsia="sl-SI"/>
          <w14:ligatures w14:val="none"/>
        </w:rPr>
        <w:t>12</w:t>
      </w:r>
      <w:r>
        <w:rPr>
          <w:rFonts w:ascii="Calibri" w:eastAsia="Times New Roman" w:hAnsi="Calibri" w:cs="Calibri"/>
          <w:kern w:val="0"/>
          <w:sz w:val="24"/>
          <w:szCs w:val="24"/>
          <w:lang w:eastAsia="sl-SI"/>
          <w14:ligatures w14:val="none"/>
        </w:rPr>
        <w:t>.2024</w:t>
      </w:r>
      <w:r w:rsidRPr="002828F6">
        <w:rPr>
          <w:rFonts w:ascii="Calibri" w:eastAsia="Times New Roman" w:hAnsi="Calibri" w:cs="Calibri"/>
          <w:kern w:val="0"/>
          <w:sz w:val="24"/>
          <w:szCs w:val="24"/>
          <w:lang w:eastAsia="sl-SI"/>
          <w14:ligatures w14:val="none"/>
        </w:rPr>
        <w:t xml:space="preserve">. Prijave so možne preko spletne strani </w:t>
      </w:r>
      <w:hyperlink r:id="rId10" w:history="1">
        <w:r w:rsidRPr="008F44E2">
          <w:rPr>
            <w:rStyle w:val="Hyperlink"/>
            <w:rFonts w:ascii="Calibri" w:eastAsia="Times New Roman" w:hAnsi="Calibri" w:cs="Calibri"/>
            <w:kern w:val="0"/>
            <w:sz w:val="24"/>
            <w:szCs w:val="24"/>
            <w:lang w:eastAsia="sl-SI"/>
            <w14:ligatures w14:val="none"/>
          </w:rPr>
          <w:t>https://inkubator.si/</w:t>
        </w:r>
      </w:hyperlink>
      <w:r>
        <w:rPr>
          <w:rFonts w:ascii="Calibri" w:eastAsia="Times New Roman" w:hAnsi="Calibri" w:cs="Calibri"/>
          <w:kern w:val="0"/>
          <w:sz w:val="24"/>
          <w:szCs w:val="24"/>
          <w:lang w:eastAsia="sl-SI"/>
          <w14:ligatures w14:val="none"/>
        </w:rPr>
        <w:t xml:space="preserve"> </w:t>
      </w:r>
      <w:r w:rsidRPr="002828F6">
        <w:rPr>
          <w:rFonts w:ascii="Calibri" w:eastAsia="Times New Roman" w:hAnsi="Calibri" w:cs="Calibri"/>
          <w:kern w:val="0"/>
          <w:sz w:val="24"/>
          <w:szCs w:val="24"/>
          <w:lang w:eastAsia="sl-SI"/>
          <w14:ligatures w14:val="none"/>
        </w:rPr>
        <w:t xml:space="preserve">ali s prijavo na e-naslov </w:t>
      </w:r>
      <w:hyperlink r:id="rId11" w:history="1">
        <w:r w:rsidRPr="008F44E2">
          <w:rPr>
            <w:rStyle w:val="Hyperlink"/>
            <w:rFonts w:ascii="Calibri" w:eastAsia="Times New Roman" w:hAnsi="Calibri" w:cs="Calibri"/>
            <w:kern w:val="0"/>
            <w:sz w:val="24"/>
            <w:szCs w:val="24"/>
            <w:lang w:eastAsia="sl-SI"/>
            <w14:ligatures w14:val="none"/>
          </w:rPr>
          <w:t>info@inkubator.si</w:t>
        </w:r>
      </w:hyperlink>
      <w:r>
        <w:rPr>
          <w:rFonts w:ascii="Calibri" w:eastAsia="Times New Roman" w:hAnsi="Calibri" w:cs="Calibri"/>
          <w:kern w:val="0"/>
          <w:sz w:val="24"/>
          <w:szCs w:val="24"/>
          <w:lang w:eastAsia="sl-SI"/>
          <w14:ligatures w14:val="none"/>
        </w:rPr>
        <w:t xml:space="preserve"> </w:t>
      </w:r>
    </w:p>
    <w:p w14:paraId="5C93DCEF" w14:textId="77777777" w:rsidR="001E2614" w:rsidRDefault="001E2614" w:rsidP="002828F6">
      <w:pPr>
        <w:spacing w:before="100" w:beforeAutospacing="1" w:after="100" w:afterAutospacing="1" w:line="240" w:lineRule="auto"/>
        <w:jc w:val="both"/>
        <w:rPr>
          <w:rFonts w:ascii="Calibri" w:eastAsia="Times New Roman" w:hAnsi="Calibri" w:cs="Calibri"/>
          <w:b/>
          <w:bCs/>
          <w:kern w:val="0"/>
          <w:sz w:val="24"/>
          <w:szCs w:val="24"/>
          <w:lang w:eastAsia="sl-SI"/>
          <w14:ligatures w14:val="none"/>
        </w:rPr>
      </w:pPr>
    </w:p>
    <w:p w14:paraId="36C6D910" w14:textId="77777777" w:rsidR="001E2614" w:rsidRDefault="001E2614" w:rsidP="002828F6">
      <w:pPr>
        <w:spacing w:before="100" w:beforeAutospacing="1" w:after="100" w:afterAutospacing="1" w:line="240" w:lineRule="auto"/>
        <w:jc w:val="both"/>
        <w:rPr>
          <w:rFonts w:ascii="Calibri" w:eastAsia="Times New Roman" w:hAnsi="Calibri" w:cs="Calibri"/>
          <w:b/>
          <w:bCs/>
          <w:kern w:val="0"/>
          <w:sz w:val="24"/>
          <w:szCs w:val="24"/>
          <w:lang w:eastAsia="sl-SI"/>
          <w14:ligatures w14:val="none"/>
        </w:rPr>
      </w:pPr>
    </w:p>
    <w:p w14:paraId="245F4478" w14:textId="2F8FB2B0" w:rsidR="002828F6" w:rsidRPr="002828F6" w:rsidRDefault="002828F6"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b/>
          <w:bCs/>
          <w:kern w:val="0"/>
          <w:sz w:val="24"/>
          <w:szCs w:val="24"/>
          <w:lang w:eastAsia="sl-SI"/>
          <w14:ligatures w14:val="none"/>
        </w:rPr>
        <w:lastRenderedPageBreak/>
        <w:t>O programu KIŠ POSPEŠEVALNIK</w:t>
      </w:r>
    </w:p>
    <w:p w14:paraId="75D274D3" w14:textId="77777777" w:rsidR="002828F6" w:rsidRPr="00AD1533" w:rsidRDefault="002828F6"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2828F6">
        <w:rPr>
          <w:rFonts w:ascii="Calibri" w:eastAsia="Times New Roman" w:hAnsi="Calibri" w:cs="Calibri"/>
          <w:kern w:val="0"/>
          <w:sz w:val="24"/>
          <w:szCs w:val="24"/>
          <w:lang w:eastAsia="sl-SI"/>
          <w14:ligatures w14:val="none"/>
        </w:rPr>
        <w:t xml:space="preserve">Program KIŠ POSPEŠEVALNIK je inovativen podjetniški pospeševalnik, ki spodbuja razvoj kulturnih in kreativnih industrij v regiji. S pomočjo izkušenih mentorjev in podjetniških strokovnjakov udeležencem pomaga oblikovati nove poslovne modele, strateške načrte in </w:t>
      </w:r>
      <w:r w:rsidRPr="00AD1533">
        <w:rPr>
          <w:rFonts w:ascii="Calibri" w:eastAsia="Times New Roman" w:hAnsi="Calibri" w:cs="Calibri"/>
          <w:kern w:val="0"/>
          <w:sz w:val="24"/>
          <w:szCs w:val="24"/>
          <w:lang w:eastAsia="sl-SI"/>
          <w14:ligatures w14:val="none"/>
        </w:rPr>
        <w:t>inovativne rešitve, ki prispevajo k njihovemu dolgoročnemu uspehu.</w:t>
      </w:r>
    </w:p>
    <w:p w14:paraId="25D8BC90" w14:textId="54B1CA52" w:rsidR="002828F6" w:rsidRPr="00AD1533" w:rsidRDefault="002828F6" w:rsidP="002828F6">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AD1533">
        <w:rPr>
          <w:rFonts w:ascii="Calibri" w:eastAsia="Times New Roman" w:hAnsi="Calibri" w:cs="Calibri"/>
          <w:kern w:val="0"/>
          <w:sz w:val="24"/>
          <w:szCs w:val="24"/>
          <w:lang w:eastAsia="sl-SI"/>
          <w14:ligatures w14:val="none"/>
        </w:rPr>
        <w:t xml:space="preserve">Za več informacij </w:t>
      </w:r>
      <w:r w:rsidR="00F962A2" w:rsidRPr="00AD1533">
        <w:rPr>
          <w:rFonts w:ascii="Calibri" w:eastAsia="Times New Roman" w:hAnsi="Calibri" w:cs="Calibri"/>
          <w:kern w:val="0"/>
          <w:sz w:val="24"/>
          <w:szCs w:val="24"/>
          <w:lang w:eastAsia="sl-SI"/>
          <w14:ligatures w14:val="none"/>
        </w:rPr>
        <w:t xml:space="preserve">o KIŠ POSPEŠEVALNIKU </w:t>
      </w:r>
      <w:r w:rsidRPr="00AD1533">
        <w:rPr>
          <w:rFonts w:ascii="Calibri" w:eastAsia="Times New Roman" w:hAnsi="Calibri" w:cs="Calibri"/>
          <w:kern w:val="0"/>
          <w:sz w:val="24"/>
          <w:szCs w:val="24"/>
          <w:lang w:eastAsia="sl-SI"/>
          <w14:ligatures w14:val="none"/>
        </w:rPr>
        <w:t xml:space="preserve">obiščite </w:t>
      </w:r>
      <w:hyperlink r:id="rId12" w:history="1">
        <w:r w:rsidR="00F12CD0" w:rsidRPr="00AD1533">
          <w:rPr>
            <w:rStyle w:val="Hyperlink"/>
            <w:rFonts w:ascii="Calibri" w:eastAsia="Times New Roman" w:hAnsi="Calibri" w:cs="Calibri"/>
            <w:kern w:val="0"/>
            <w:sz w:val="24"/>
            <w:szCs w:val="24"/>
            <w:lang w:eastAsia="sl-SI"/>
            <w14:ligatures w14:val="none"/>
          </w:rPr>
          <w:t>https://inkubator.si/kulturni-inkubator-stanjel-kis-2024/</w:t>
        </w:r>
      </w:hyperlink>
      <w:r w:rsidRPr="00AD1533">
        <w:rPr>
          <w:rFonts w:ascii="Calibri" w:eastAsia="Times New Roman" w:hAnsi="Calibri" w:cs="Calibri"/>
          <w:kern w:val="0"/>
          <w:sz w:val="24"/>
          <w:szCs w:val="24"/>
          <w:lang w:eastAsia="sl-SI"/>
          <w14:ligatures w14:val="none"/>
        </w:rPr>
        <w:t xml:space="preserve"> ali kontaktirajte </w:t>
      </w:r>
      <w:r w:rsidR="00AD1533" w:rsidRPr="00AD1533">
        <w:rPr>
          <w:rFonts w:ascii="Calibri" w:eastAsia="Times New Roman" w:hAnsi="Calibri" w:cs="Calibri"/>
          <w:kern w:val="0"/>
          <w:sz w:val="24"/>
          <w:szCs w:val="24"/>
          <w:lang w:eastAsia="sl-SI"/>
          <w14:ligatures w14:val="none"/>
        </w:rPr>
        <w:t xml:space="preserve">ekipo </w:t>
      </w:r>
      <w:r w:rsidR="00F962A2" w:rsidRPr="00AD1533">
        <w:rPr>
          <w:rFonts w:ascii="Calibri" w:eastAsia="Times New Roman" w:hAnsi="Calibri" w:cs="Calibri"/>
          <w:kern w:val="0"/>
          <w:sz w:val="24"/>
          <w:szCs w:val="24"/>
          <w:lang w:eastAsia="sl-SI"/>
          <w14:ligatures w14:val="none"/>
        </w:rPr>
        <w:t>Inkubator</w:t>
      </w:r>
      <w:r w:rsidR="00AD1533" w:rsidRPr="00AD1533">
        <w:rPr>
          <w:rFonts w:ascii="Calibri" w:eastAsia="Times New Roman" w:hAnsi="Calibri" w:cs="Calibri"/>
          <w:kern w:val="0"/>
          <w:sz w:val="24"/>
          <w:szCs w:val="24"/>
          <w:lang w:eastAsia="sl-SI"/>
          <w14:ligatures w14:val="none"/>
        </w:rPr>
        <w:t>ja</w:t>
      </w:r>
      <w:r w:rsidR="00F962A2" w:rsidRPr="00AD1533">
        <w:rPr>
          <w:rFonts w:ascii="Calibri" w:eastAsia="Times New Roman" w:hAnsi="Calibri" w:cs="Calibri"/>
          <w:kern w:val="0"/>
          <w:sz w:val="24"/>
          <w:szCs w:val="24"/>
          <w:lang w:eastAsia="sl-SI"/>
          <w14:ligatures w14:val="none"/>
        </w:rPr>
        <w:t xml:space="preserve"> Sežana, tel</w:t>
      </w:r>
      <w:r w:rsidR="00AD1533" w:rsidRPr="00AD1533">
        <w:rPr>
          <w:rFonts w:ascii="Montserrat" w:hAnsi="Montserrat"/>
          <w:color w:val="1E1D24"/>
          <w:sz w:val="21"/>
          <w:szCs w:val="21"/>
          <w:shd w:val="clear" w:color="auto" w:fill="FFFFFF"/>
        </w:rPr>
        <w:t xml:space="preserve">+386 5 7313 500 </w:t>
      </w:r>
      <w:r w:rsidR="00F962A2" w:rsidRPr="00AD1533">
        <w:rPr>
          <w:rFonts w:ascii="Calibri" w:eastAsia="Times New Roman" w:hAnsi="Calibri" w:cs="Calibri"/>
          <w:kern w:val="0"/>
          <w:sz w:val="24"/>
          <w:szCs w:val="24"/>
          <w:lang w:eastAsia="sl-SI"/>
          <w14:ligatures w14:val="none"/>
        </w:rPr>
        <w:t>, e-mail</w:t>
      </w:r>
      <w:r w:rsidR="00157BF8" w:rsidRPr="00AD1533">
        <w:rPr>
          <w:rFonts w:ascii="Calibri" w:eastAsia="Times New Roman" w:hAnsi="Calibri" w:cs="Calibri"/>
          <w:kern w:val="0"/>
          <w:sz w:val="24"/>
          <w:szCs w:val="24"/>
          <w:lang w:eastAsia="sl-SI"/>
          <w14:ligatures w14:val="none"/>
        </w:rPr>
        <w:t xml:space="preserve"> </w:t>
      </w:r>
      <w:hyperlink r:id="rId13" w:history="1">
        <w:r w:rsidR="004E3584" w:rsidRPr="00E71C53">
          <w:rPr>
            <w:rStyle w:val="Hyperlink"/>
            <w:rFonts w:ascii="Calibri" w:eastAsia="Times New Roman" w:hAnsi="Calibri" w:cs="Calibri"/>
            <w:kern w:val="0"/>
            <w:sz w:val="24"/>
            <w:szCs w:val="24"/>
            <w:lang w:eastAsia="sl-SI"/>
            <w14:ligatures w14:val="none"/>
          </w:rPr>
          <w:t>info@inkubator.si</w:t>
        </w:r>
      </w:hyperlink>
      <w:r w:rsidR="004E3584">
        <w:rPr>
          <w:rFonts w:ascii="Calibri" w:eastAsia="Times New Roman" w:hAnsi="Calibri" w:cs="Calibri"/>
          <w:kern w:val="0"/>
          <w:sz w:val="24"/>
          <w:szCs w:val="24"/>
          <w:lang w:eastAsia="sl-SI"/>
          <w14:ligatures w14:val="none"/>
        </w:rPr>
        <w:t xml:space="preserve"> oz. g. Dorijana Maršiča na GSM 031 348 917.</w:t>
      </w:r>
    </w:p>
    <w:p w14:paraId="06C6A82C" w14:textId="77777777" w:rsidR="002828F6" w:rsidRPr="002828F6" w:rsidRDefault="005C4C9C" w:rsidP="002828F6">
      <w:pPr>
        <w:spacing w:after="0" w:line="240" w:lineRule="auto"/>
        <w:jc w:val="both"/>
        <w:rPr>
          <w:rFonts w:ascii="Calibri" w:eastAsia="Times New Roman" w:hAnsi="Calibri" w:cs="Calibri"/>
          <w:kern w:val="0"/>
          <w:sz w:val="24"/>
          <w:szCs w:val="24"/>
          <w:lang w:eastAsia="sl-SI"/>
          <w14:ligatures w14:val="none"/>
        </w:rPr>
      </w:pPr>
      <w:r>
        <w:rPr>
          <w:rFonts w:ascii="Calibri" w:eastAsia="Times New Roman" w:hAnsi="Calibri" w:cs="Calibri"/>
          <w:kern w:val="0"/>
          <w:sz w:val="24"/>
          <w:szCs w:val="24"/>
          <w:lang w:eastAsia="sl-SI"/>
          <w14:ligatures w14:val="none"/>
        </w:rPr>
        <w:pict w14:anchorId="4468E911">
          <v:rect id="_x0000_i1025" style="width:0;height:1.5pt" o:hralign="center" o:hrstd="t" o:hr="t" fillcolor="#a0a0a0" stroked="f"/>
        </w:pict>
      </w:r>
    </w:p>
    <w:p w14:paraId="41A18386" w14:textId="77777777" w:rsidR="00F12CD0" w:rsidRDefault="00F12CD0" w:rsidP="00F12CD0">
      <w:pPr>
        <w:spacing w:before="100" w:beforeAutospacing="1" w:after="100" w:afterAutospacing="1" w:line="240" w:lineRule="auto"/>
        <w:jc w:val="both"/>
        <w:rPr>
          <w:rFonts w:ascii="Calibri" w:eastAsia="Times New Roman" w:hAnsi="Calibri" w:cs="Calibri"/>
          <w:kern w:val="0"/>
          <w:sz w:val="24"/>
          <w:szCs w:val="24"/>
          <w:lang w:eastAsia="sl-SI"/>
          <w14:ligatures w14:val="none"/>
        </w:rPr>
      </w:pPr>
      <w:r w:rsidRPr="00F12CD0">
        <w:rPr>
          <w:rFonts w:ascii="Calibri" w:eastAsia="Times New Roman" w:hAnsi="Calibri" w:cs="Calibri"/>
          <w:noProof/>
          <w:kern w:val="0"/>
          <w:sz w:val="24"/>
          <w:szCs w:val="24"/>
          <w:lang w:eastAsia="sl-SI"/>
          <w14:ligatures w14:val="none"/>
        </w:rPr>
        <w:drawing>
          <wp:inline distT="0" distB="0" distL="0" distR="0" wp14:anchorId="4927C1AD" wp14:editId="731F13AA">
            <wp:extent cx="2105025" cy="409575"/>
            <wp:effectExtent l="0" t="0" r="9525" b="9525"/>
            <wp:docPr id="431619854" name="Picture 2" descr="Kulturni inkubator Štanj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ulturni inkubator Štanj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5025" cy="409575"/>
                    </a:xfrm>
                    <a:prstGeom prst="rect">
                      <a:avLst/>
                    </a:prstGeom>
                    <a:noFill/>
                    <a:ln>
                      <a:noFill/>
                    </a:ln>
                  </pic:spPr>
                </pic:pic>
              </a:graphicData>
            </a:graphic>
          </wp:inline>
        </w:drawing>
      </w:r>
      <w:r w:rsidRPr="00F12CD0">
        <w:rPr>
          <w:rFonts w:ascii="Calibri" w:eastAsia="Times New Roman" w:hAnsi="Calibri" w:cs="Calibri"/>
          <w:kern w:val="0"/>
          <w:sz w:val="24"/>
          <w:szCs w:val="24"/>
          <w:lang w:eastAsia="sl-SI"/>
          <w14:ligatures w14:val="none"/>
        </w:rPr>
        <w:t xml:space="preserve"> </w:t>
      </w:r>
    </w:p>
    <w:p w14:paraId="30E8C342" w14:textId="77777777" w:rsidR="00AD1533" w:rsidRDefault="00F962A2" w:rsidP="00F12CD0">
      <w:pPr>
        <w:spacing w:before="100" w:beforeAutospacing="1" w:after="100" w:afterAutospacing="1" w:line="240" w:lineRule="auto"/>
        <w:jc w:val="both"/>
        <w:rPr>
          <w:rFonts w:ascii="Calibri" w:eastAsia="Times New Roman" w:hAnsi="Calibri" w:cs="Calibri"/>
          <w:b/>
          <w:bCs/>
          <w:kern w:val="0"/>
          <w:sz w:val="24"/>
          <w:szCs w:val="24"/>
          <w:lang w:eastAsia="sl-SI"/>
          <w14:ligatures w14:val="none"/>
        </w:rPr>
      </w:pPr>
      <w:r w:rsidRPr="00AD1533">
        <w:rPr>
          <w:rFonts w:ascii="Calibri" w:eastAsia="Times New Roman" w:hAnsi="Calibri" w:cs="Calibri"/>
          <w:b/>
          <w:bCs/>
          <w:kern w:val="0"/>
          <w:sz w:val="24"/>
          <w:szCs w:val="24"/>
          <w:lang w:eastAsia="sl-SI"/>
          <w14:ligatures w14:val="none"/>
        </w:rPr>
        <w:t xml:space="preserve">Program KIŠ POSPEŠEVALNIK je sestavni del celovitega projekta Kulturni inkubator Štanjel (KIŠ), ki predvideva obnovo in programsko revitalizacijo kulturnega spomenika Grad Štanjel s pomočjo inovativnih oblik </w:t>
      </w:r>
      <w:proofErr w:type="spellStart"/>
      <w:r w:rsidRPr="00AD1533">
        <w:rPr>
          <w:rFonts w:ascii="Calibri" w:eastAsia="Times New Roman" w:hAnsi="Calibri" w:cs="Calibri"/>
          <w:b/>
          <w:bCs/>
          <w:kern w:val="0"/>
          <w:sz w:val="24"/>
          <w:szCs w:val="24"/>
          <w:lang w:eastAsia="sl-SI"/>
          <w14:ligatures w14:val="none"/>
        </w:rPr>
        <w:t>prezentiranja</w:t>
      </w:r>
      <w:proofErr w:type="spellEnd"/>
      <w:r w:rsidRPr="00AD1533">
        <w:rPr>
          <w:rFonts w:ascii="Calibri" w:eastAsia="Times New Roman" w:hAnsi="Calibri" w:cs="Calibri"/>
          <w:b/>
          <w:bCs/>
          <w:kern w:val="0"/>
          <w:sz w:val="24"/>
          <w:szCs w:val="24"/>
          <w:lang w:eastAsia="sl-SI"/>
          <w14:ligatures w14:val="none"/>
        </w:rPr>
        <w:t xml:space="preserve"> kulturne dediščine in uvedbo novih kreativnih turističnih doživetij. S KIŠ Štanjel dobiva celovito in celoletno kulturno, turistično in pedagoško ponudbo ter nove podjetniške programe. Do leta 2025 bomo s pomočjo tega projekta dokončali skoraj 50 let trajajočo obnovo štanjelskega gradu. Prvič po miniranju štanjelskega gradu v letu 1944 bo le-ta spet zablestel v svojem prvotnem sijaju.</w:t>
      </w:r>
    </w:p>
    <w:p w14:paraId="7DDF5279" w14:textId="6C9780CF" w:rsidR="00F962A2" w:rsidRPr="00AD1533" w:rsidRDefault="00F962A2" w:rsidP="00F12CD0">
      <w:pPr>
        <w:spacing w:before="100" w:beforeAutospacing="1" w:after="100" w:afterAutospacing="1" w:line="240" w:lineRule="auto"/>
        <w:jc w:val="both"/>
        <w:rPr>
          <w:rFonts w:ascii="Calibri" w:eastAsia="Times New Roman" w:hAnsi="Calibri" w:cs="Calibri"/>
          <w:b/>
          <w:bCs/>
          <w:kern w:val="0"/>
          <w:sz w:val="24"/>
          <w:szCs w:val="24"/>
          <w:lang w:eastAsia="sl-SI"/>
          <w14:ligatures w14:val="none"/>
        </w:rPr>
      </w:pPr>
      <w:r w:rsidRPr="00AD1533">
        <w:rPr>
          <w:rFonts w:ascii="Calibri" w:eastAsia="Times New Roman" w:hAnsi="Calibri" w:cs="Calibri"/>
          <w:b/>
          <w:bCs/>
          <w:kern w:val="0"/>
          <w:sz w:val="24"/>
          <w:szCs w:val="24"/>
          <w:lang w:eastAsia="sl-SI"/>
          <w14:ligatures w14:val="none"/>
        </w:rPr>
        <w:t>Hkrati pa bo Slovenija dobila tudi svoj prvi muzej slovenskega jezika in knjige, kjer bomo na enem mestu na sodoben in interaktiven način predstavili tudi vsa narečja s celotnega slovenskega kulturnega prostora - od Slovenske Benečije do Porabja in Avstrijske Koroške ter Avstrijske Štajerske do Istre. Poleg novih muzejskih prostorov bomo tako odprli novo poročno dvorano in sodobne konferenčne prostore, ki bodo dostopni tudi invalidom ter prostore za start-up podjetja s področja kulture in turizma (KIŠ POSPEŠEVALNIK). Prav tako bo tudi grajsko dvorišče dobilo svojo končno podobo.</w:t>
      </w:r>
    </w:p>
    <w:p w14:paraId="641AAEB2" w14:textId="77777777" w:rsidR="00AD1533" w:rsidRDefault="00F962A2" w:rsidP="00F12CD0">
      <w:pPr>
        <w:spacing w:before="100" w:beforeAutospacing="1" w:after="100" w:afterAutospacing="1" w:line="240" w:lineRule="auto"/>
        <w:jc w:val="both"/>
        <w:rPr>
          <w:rFonts w:ascii="Calibri" w:eastAsia="Times New Roman" w:hAnsi="Calibri" w:cs="Calibri"/>
          <w:b/>
          <w:bCs/>
          <w:kern w:val="0"/>
          <w:sz w:val="24"/>
          <w:szCs w:val="24"/>
          <w:lang w:eastAsia="sl-SI"/>
          <w14:ligatures w14:val="none"/>
        </w:rPr>
      </w:pPr>
      <w:r w:rsidRPr="00AD1533">
        <w:rPr>
          <w:rFonts w:ascii="Calibri" w:eastAsia="Times New Roman" w:hAnsi="Calibri" w:cs="Calibri"/>
          <w:b/>
          <w:bCs/>
          <w:kern w:val="0"/>
          <w:sz w:val="24"/>
          <w:szCs w:val="24"/>
          <w:lang w:eastAsia="sl-SI"/>
          <w14:ligatures w14:val="none"/>
        </w:rPr>
        <w:t>S skupno vrednostjo več kot 2,1 mio. EUR gre za največjo posamično investicijo v obnovo štanjelskega gradu, s katero si bomo zagotovili več kot 900 m2 na novo urejenih grajskih prostorov. Projekt se sofinancira iz evropskega </w:t>
      </w:r>
      <w:hyperlink r:id="rId15" w:tgtFrame="_blank" w:history="1">
        <w:r w:rsidRPr="00AD1533">
          <w:rPr>
            <w:rStyle w:val="Hyperlink"/>
            <w:rFonts w:ascii="Calibri" w:eastAsia="Times New Roman" w:hAnsi="Calibri" w:cs="Calibri"/>
            <w:b/>
            <w:bCs/>
            <w:kern w:val="0"/>
            <w:sz w:val="24"/>
            <w:szCs w:val="24"/>
            <w:lang w:eastAsia="sl-SI"/>
            <w14:ligatures w14:val="none"/>
          </w:rPr>
          <w:t>Načrta za odpornost in okrevanje (NOO)</w:t>
        </w:r>
      </w:hyperlink>
      <w:r w:rsidRPr="00AD1533">
        <w:rPr>
          <w:rFonts w:ascii="Calibri" w:eastAsia="Times New Roman" w:hAnsi="Calibri" w:cs="Calibri"/>
          <w:b/>
          <w:bCs/>
          <w:kern w:val="0"/>
          <w:sz w:val="24"/>
          <w:szCs w:val="24"/>
          <w:lang w:eastAsia="sl-SI"/>
          <w14:ligatures w14:val="none"/>
        </w:rPr>
        <w:t>.</w:t>
      </w:r>
    </w:p>
    <w:p w14:paraId="18D431FF" w14:textId="6514A56A" w:rsidR="00F12CD0" w:rsidRPr="00AD1533" w:rsidRDefault="00F962A2" w:rsidP="00F12CD0">
      <w:pPr>
        <w:spacing w:before="100" w:beforeAutospacing="1" w:after="100" w:afterAutospacing="1" w:line="240" w:lineRule="auto"/>
        <w:jc w:val="both"/>
        <w:rPr>
          <w:rFonts w:ascii="Calibri" w:eastAsia="Times New Roman" w:hAnsi="Calibri" w:cs="Calibri"/>
          <w:b/>
          <w:bCs/>
          <w:kern w:val="0"/>
          <w:sz w:val="24"/>
          <w:szCs w:val="24"/>
          <w:lang w:eastAsia="sl-SI"/>
          <w14:ligatures w14:val="none"/>
        </w:rPr>
      </w:pPr>
      <w:r w:rsidRPr="00AD1533">
        <w:rPr>
          <w:rFonts w:ascii="Calibri" w:eastAsia="Times New Roman" w:hAnsi="Calibri" w:cs="Calibri"/>
          <w:b/>
          <w:bCs/>
          <w:kern w:val="0"/>
          <w:sz w:val="24"/>
          <w:szCs w:val="24"/>
          <w:lang w:eastAsia="sl-SI"/>
          <w14:ligatures w14:val="none"/>
        </w:rPr>
        <w:t xml:space="preserve">Za več informacij </w:t>
      </w:r>
      <w:r w:rsidR="00F12CD0" w:rsidRPr="00AD1533">
        <w:rPr>
          <w:rFonts w:ascii="Calibri" w:eastAsia="Times New Roman" w:hAnsi="Calibri" w:cs="Calibri"/>
          <w:b/>
          <w:bCs/>
          <w:kern w:val="0"/>
          <w:sz w:val="24"/>
          <w:szCs w:val="24"/>
          <w:lang w:eastAsia="sl-SI"/>
          <w14:ligatures w14:val="none"/>
        </w:rPr>
        <w:t xml:space="preserve">o projektu Kulturni inkubator Štanjel (KIŠ) obiščite </w:t>
      </w:r>
      <w:hyperlink r:id="rId16" w:history="1">
        <w:r w:rsidR="00F12CD0" w:rsidRPr="00AD1533">
          <w:rPr>
            <w:rStyle w:val="Hyperlink"/>
            <w:rFonts w:ascii="Calibri" w:eastAsia="Times New Roman" w:hAnsi="Calibri" w:cs="Calibri"/>
            <w:b/>
            <w:bCs/>
            <w:kern w:val="0"/>
            <w:sz w:val="24"/>
            <w:szCs w:val="24"/>
            <w:lang w:eastAsia="sl-SI"/>
            <w14:ligatures w14:val="none"/>
          </w:rPr>
          <w:t>https://www.komen.si/za-obcane/projekti-in-investicije/2022092008202596/kulturni-inkubator-stanjel/</w:t>
        </w:r>
      </w:hyperlink>
      <w:r w:rsidR="00F12CD0" w:rsidRPr="00AD1533">
        <w:rPr>
          <w:rFonts w:ascii="Calibri" w:eastAsia="Times New Roman" w:hAnsi="Calibri" w:cs="Calibri"/>
          <w:b/>
          <w:bCs/>
          <w:kern w:val="0"/>
          <w:sz w:val="24"/>
          <w:szCs w:val="24"/>
          <w:lang w:eastAsia="sl-SI"/>
          <w14:ligatures w14:val="none"/>
        </w:rPr>
        <w:t xml:space="preserve"> ali kontaktirajte g. Boštjana Frančeškina – Občina Komen, tel. 05 7310453, e-mail; bostjan.franceskin@komen.si.</w:t>
      </w:r>
    </w:p>
    <w:p w14:paraId="66F7E76C" w14:textId="1F8ED1CA" w:rsidR="00F962A2" w:rsidRPr="00AD1533" w:rsidRDefault="00F962A2" w:rsidP="00620596">
      <w:pPr>
        <w:spacing w:before="100" w:beforeAutospacing="1" w:after="100" w:afterAutospacing="1" w:line="240" w:lineRule="auto"/>
        <w:rPr>
          <w:rFonts w:ascii="Calibri" w:eastAsia="Times New Roman" w:hAnsi="Calibri" w:cs="Calibri"/>
          <w:b/>
          <w:bCs/>
          <w:kern w:val="0"/>
          <w:sz w:val="24"/>
          <w:szCs w:val="24"/>
          <w:lang w:eastAsia="sl-SI"/>
          <w14:ligatures w14:val="none"/>
        </w:rPr>
      </w:pPr>
    </w:p>
    <w:p w14:paraId="006CA1A4" w14:textId="77777777" w:rsidR="00F962A2" w:rsidRDefault="00F962A2" w:rsidP="00620596">
      <w:pPr>
        <w:spacing w:before="100" w:beforeAutospacing="1" w:after="100" w:afterAutospacing="1" w:line="240" w:lineRule="auto"/>
        <w:rPr>
          <w:rFonts w:ascii="Calibri" w:eastAsia="Times New Roman" w:hAnsi="Calibri" w:cs="Calibri"/>
          <w:b/>
          <w:bCs/>
          <w:kern w:val="0"/>
          <w:sz w:val="24"/>
          <w:szCs w:val="24"/>
          <w:highlight w:val="yellow"/>
          <w:lang w:eastAsia="sl-SI"/>
          <w14:ligatures w14:val="none"/>
        </w:rPr>
      </w:pPr>
    </w:p>
    <w:sectPr w:rsidR="00F962A2">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36E6B" w14:textId="77777777" w:rsidR="00E5097E" w:rsidRDefault="00E5097E" w:rsidP="00AD1533">
      <w:pPr>
        <w:spacing w:after="0" w:line="240" w:lineRule="auto"/>
      </w:pPr>
      <w:r>
        <w:separator/>
      </w:r>
    </w:p>
  </w:endnote>
  <w:endnote w:type="continuationSeparator" w:id="0">
    <w:p w14:paraId="55CEDD8E" w14:textId="77777777" w:rsidR="00E5097E" w:rsidRDefault="00E5097E" w:rsidP="00AD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D4607" w14:textId="77777777" w:rsidR="00E5097E" w:rsidRDefault="00E5097E" w:rsidP="00AD1533">
      <w:pPr>
        <w:spacing w:after="0" w:line="240" w:lineRule="auto"/>
      </w:pPr>
      <w:r>
        <w:separator/>
      </w:r>
    </w:p>
  </w:footnote>
  <w:footnote w:type="continuationSeparator" w:id="0">
    <w:p w14:paraId="7C445E79" w14:textId="77777777" w:rsidR="00E5097E" w:rsidRDefault="00E5097E" w:rsidP="00AD1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56E72" w14:textId="43AE47C7" w:rsidR="00AD1533" w:rsidRDefault="00AD1533">
    <w:pPr>
      <w:pStyle w:val="Header"/>
    </w:pPr>
    <w:r>
      <w:rPr>
        <w:noProof/>
      </w:rPr>
      <w:drawing>
        <wp:inline distT="0" distB="0" distL="0" distR="0" wp14:anchorId="521FDD04" wp14:editId="14645C1F">
          <wp:extent cx="599861" cy="727921"/>
          <wp:effectExtent l="0" t="0" r="0" b="0"/>
          <wp:docPr id="44307332" name="Slika 3" descr="Slika, ki vsebuje besede simbol, emblem, grb, šči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7332" name="Slika 3" descr="Slika, ki vsebuje besede simbol, emblem, grb, ščit&#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606508" cy="735987"/>
                  </a:xfrm>
                  <a:prstGeom prst="rect">
                    <a:avLst/>
                  </a:prstGeom>
                </pic:spPr>
              </pic:pic>
            </a:graphicData>
          </a:graphic>
        </wp:inline>
      </w:drawing>
    </w:r>
    <w:r>
      <w:tab/>
    </w:r>
    <w:r>
      <w:tab/>
    </w:r>
    <w:r>
      <w:rPr>
        <w:noProof/>
      </w:rPr>
      <w:drawing>
        <wp:inline distT="0" distB="0" distL="0" distR="0" wp14:anchorId="3ED5DF6A" wp14:editId="70EE67F1">
          <wp:extent cx="1337733" cy="681835"/>
          <wp:effectExtent l="0" t="0" r="0" b="4445"/>
          <wp:docPr id="18229211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21104" name="Slika 1822921104"/>
                  <pic:cNvPicPr/>
                </pic:nvPicPr>
                <pic:blipFill rotWithShape="1">
                  <a:blip r:embed="rId2">
                    <a:extLst>
                      <a:ext uri="{28A0092B-C50C-407E-A947-70E740481C1C}">
                        <a14:useLocalDpi xmlns:a14="http://schemas.microsoft.com/office/drawing/2010/main" val="0"/>
                      </a:ext>
                    </a:extLst>
                  </a:blip>
                  <a:srcRect t="23308" b="25722"/>
                  <a:stretch/>
                </pic:blipFill>
                <pic:spPr bwMode="auto">
                  <a:xfrm>
                    <a:off x="0" y="0"/>
                    <a:ext cx="1374991" cy="70082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168EB04" wp14:editId="40D43695">
          <wp:extent cx="770466" cy="321953"/>
          <wp:effectExtent l="0" t="0" r="0" b="1905"/>
          <wp:docPr id="29378834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88344" name="Slika 293788344"/>
                  <pic:cNvPicPr/>
                </pic:nvPicPr>
                <pic:blipFill>
                  <a:blip r:embed="rId3">
                    <a:extLst>
                      <a:ext uri="{28A0092B-C50C-407E-A947-70E740481C1C}">
                        <a14:useLocalDpi xmlns:a14="http://schemas.microsoft.com/office/drawing/2010/main" val="0"/>
                      </a:ext>
                    </a:extLst>
                  </a:blip>
                  <a:stretch>
                    <a:fillRect/>
                  </a:stretch>
                </pic:blipFill>
                <pic:spPr>
                  <a:xfrm>
                    <a:off x="0" y="0"/>
                    <a:ext cx="795105" cy="3322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5C7E"/>
    <w:multiLevelType w:val="multilevel"/>
    <w:tmpl w:val="2508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35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F6"/>
    <w:rsid w:val="0009781B"/>
    <w:rsid w:val="00157BF8"/>
    <w:rsid w:val="001E2614"/>
    <w:rsid w:val="00203929"/>
    <w:rsid w:val="002828F6"/>
    <w:rsid w:val="002D72D4"/>
    <w:rsid w:val="0032063B"/>
    <w:rsid w:val="004E3584"/>
    <w:rsid w:val="00570ABE"/>
    <w:rsid w:val="005C4C9C"/>
    <w:rsid w:val="00620596"/>
    <w:rsid w:val="00654508"/>
    <w:rsid w:val="00721A4A"/>
    <w:rsid w:val="008501CF"/>
    <w:rsid w:val="00946921"/>
    <w:rsid w:val="009C4874"/>
    <w:rsid w:val="00A81E4A"/>
    <w:rsid w:val="00A84844"/>
    <w:rsid w:val="00AD1533"/>
    <w:rsid w:val="00B64FCF"/>
    <w:rsid w:val="00B83D78"/>
    <w:rsid w:val="00C62255"/>
    <w:rsid w:val="00D01ABF"/>
    <w:rsid w:val="00D339FB"/>
    <w:rsid w:val="00DB53C0"/>
    <w:rsid w:val="00E5097E"/>
    <w:rsid w:val="00E6065A"/>
    <w:rsid w:val="00E97E52"/>
    <w:rsid w:val="00EB7642"/>
    <w:rsid w:val="00F12CD0"/>
    <w:rsid w:val="00F962A2"/>
    <w:rsid w:val="00FB39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C278D9"/>
  <w15:chartTrackingRefBased/>
  <w15:docId w15:val="{32E2BC34-63B3-4A91-9C91-5FCF7B8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8F6"/>
    <w:rPr>
      <w:rFonts w:eastAsiaTheme="majorEastAsia" w:cstheme="majorBidi"/>
      <w:color w:val="272727" w:themeColor="text1" w:themeTint="D8"/>
    </w:rPr>
  </w:style>
  <w:style w:type="paragraph" w:styleId="Title">
    <w:name w:val="Title"/>
    <w:basedOn w:val="Normal"/>
    <w:next w:val="Normal"/>
    <w:link w:val="TitleChar"/>
    <w:uiPriority w:val="10"/>
    <w:qFormat/>
    <w:rsid w:val="00282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8F6"/>
    <w:pPr>
      <w:spacing w:before="160"/>
      <w:jc w:val="center"/>
    </w:pPr>
    <w:rPr>
      <w:i/>
      <w:iCs/>
      <w:color w:val="404040" w:themeColor="text1" w:themeTint="BF"/>
    </w:rPr>
  </w:style>
  <w:style w:type="character" w:customStyle="1" w:styleId="QuoteChar">
    <w:name w:val="Quote Char"/>
    <w:basedOn w:val="DefaultParagraphFont"/>
    <w:link w:val="Quote"/>
    <w:uiPriority w:val="29"/>
    <w:rsid w:val="002828F6"/>
    <w:rPr>
      <w:i/>
      <w:iCs/>
      <w:color w:val="404040" w:themeColor="text1" w:themeTint="BF"/>
    </w:rPr>
  </w:style>
  <w:style w:type="paragraph" w:styleId="ListParagraph">
    <w:name w:val="List Paragraph"/>
    <w:basedOn w:val="Normal"/>
    <w:uiPriority w:val="34"/>
    <w:qFormat/>
    <w:rsid w:val="002828F6"/>
    <w:pPr>
      <w:ind w:left="720"/>
      <w:contextualSpacing/>
    </w:pPr>
  </w:style>
  <w:style w:type="character" w:styleId="IntenseEmphasis">
    <w:name w:val="Intense Emphasis"/>
    <w:basedOn w:val="DefaultParagraphFont"/>
    <w:uiPriority w:val="21"/>
    <w:qFormat/>
    <w:rsid w:val="002828F6"/>
    <w:rPr>
      <w:i/>
      <w:iCs/>
      <w:color w:val="0F4761" w:themeColor="accent1" w:themeShade="BF"/>
    </w:rPr>
  </w:style>
  <w:style w:type="paragraph" w:styleId="IntenseQuote">
    <w:name w:val="Intense Quote"/>
    <w:basedOn w:val="Normal"/>
    <w:next w:val="Normal"/>
    <w:link w:val="IntenseQuoteChar"/>
    <w:uiPriority w:val="30"/>
    <w:qFormat/>
    <w:rsid w:val="00282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8F6"/>
    <w:rPr>
      <w:i/>
      <w:iCs/>
      <w:color w:val="0F4761" w:themeColor="accent1" w:themeShade="BF"/>
    </w:rPr>
  </w:style>
  <w:style w:type="character" w:styleId="IntenseReference">
    <w:name w:val="Intense Reference"/>
    <w:basedOn w:val="DefaultParagraphFont"/>
    <w:uiPriority w:val="32"/>
    <w:qFormat/>
    <w:rsid w:val="002828F6"/>
    <w:rPr>
      <w:b/>
      <w:bCs/>
      <w:smallCaps/>
      <w:color w:val="0F4761" w:themeColor="accent1" w:themeShade="BF"/>
      <w:spacing w:val="5"/>
    </w:rPr>
  </w:style>
  <w:style w:type="character" w:styleId="Hyperlink">
    <w:name w:val="Hyperlink"/>
    <w:basedOn w:val="DefaultParagraphFont"/>
    <w:uiPriority w:val="99"/>
    <w:unhideWhenUsed/>
    <w:rsid w:val="002828F6"/>
    <w:rPr>
      <w:color w:val="467886" w:themeColor="hyperlink"/>
      <w:u w:val="single"/>
    </w:rPr>
  </w:style>
  <w:style w:type="character" w:styleId="UnresolvedMention">
    <w:name w:val="Unresolved Mention"/>
    <w:basedOn w:val="DefaultParagraphFont"/>
    <w:uiPriority w:val="99"/>
    <w:semiHidden/>
    <w:unhideWhenUsed/>
    <w:rsid w:val="002828F6"/>
    <w:rPr>
      <w:color w:val="605E5C"/>
      <w:shd w:val="clear" w:color="auto" w:fill="E1DFDD"/>
    </w:rPr>
  </w:style>
  <w:style w:type="paragraph" w:styleId="Header">
    <w:name w:val="header"/>
    <w:basedOn w:val="Normal"/>
    <w:link w:val="HeaderChar"/>
    <w:uiPriority w:val="99"/>
    <w:unhideWhenUsed/>
    <w:rsid w:val="00AD15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1533"/>
  </w:style>
  <w:style w:type="paragraph" w:styleId="Footer">
    <w:name w:val="footer"/>
    <w:basedOn w:val="Normal"/>
    <w:link w:val="FooterChar"/>
    <w:uiPriority w:val="99"/>
    <w:unhideWhenUsed/>
    <w:rsid w:val="00AD15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1533"/>
  </w:style>
  <w:style w:type="character" w:styleId="FollowedHyperlink">
    <w:name w:val="FollowedHyperlink"/>
    <w:basedOn w:val="DefaultParagraphFont"/>
    <w:uiPriority w:val="99"/>
    <w:semiHidden/>
    <w:unhideWhenUsed/>
    <w:rsid w:val="004E35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9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inkubator.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kubator.si/kulturni-inkubator-stanjel-kis-202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omen.si/za-obcane/projekti-in-investicije/2022092008202596/kulturni-inkubator-stanj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nkubator.si" TargetMode="External"/><Relationship Id="rId5" Type="http://schemas.openxmlformats.org/officeDocument/2006/relationships/styles" Target="styles.xml"/><Relationship Id="rId15" Type="http://schemas.openxmlformats.org/officeDocument/2006/relationships/hyperlink" Target="https://www.gov.si/zbirke/projekti-in-programi/nacrt-za-okrevanje-in-odpornost/" TargetMode="External"/><Relationship Id="rId10" Type="http://schemas.openxmlformats.org/officeDocument/2006/relationships/hyperlink" Target="https://inkubator.s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FE0EF9B5522434CACB7ADD05F7FB483" ma:contentTypeVersion="3" ma:contentTypeDescription="Ustvari nov dokument." ma:contentTypeScope="" ma:versionID="152d7aaec6c4e6bc3df4647bf48b9122">
  <xsd:schema xmlns:xsd="http://www.w3.org/2001/XMLSchema" xmlns:xs="http://www.w3.org/2001/XMLSchema" xmlns:p="http://schemas.microsoft.com/office/2006/metadata/properties" xmlns:ns3="e30a3acc-df21-4435-8eff-03a875d71f51" targetNamespace="http://schemas.microsoft.com/office/2006/metadata/properties" ma:root="true" ma:fieldsID="3caaf4cd9c71d53cb9a696820a8fa7bd" ns3:_="">
    <xsd:import namespace="e30a3acc-df21-4435-8eff-03a875d71f51"/>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a3acc-df21-4435-8eff-03a875d7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95CB3-D413-4C4E-BBE9-DA7DDFACB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23E2D-5A71-4409-9847-FB58B7DE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a3acc-df21-4435-8eff-03a875d71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054C4-49BA-4355-95DB-C40048FB3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4132</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Dorijan Maršič</dc:creator>
  <cp:keywords/>
  <dc:description/>
  <cp:lastModifiedBy>Erik Modic</cp:lastModifiedBy>
  <cp:revision>2</cp:revision>
  <dcterms:created xsi:type="dcterms:W3CDTF">2024-12-06T12:46:00Z</dcterms:created>
  <dcterms:modified xsi:type="dcterms:W3CDTF">2024-12-06T12:46:00Z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0x010100AFE0EF9B5522434CACB7ADD05F7FB483</vt:lpwstr>
  </property>
</Properties>
</file>