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5E61" w14:textId="0D4CE78B" w:rsidR="00C016EE" w:rsidRPr="007D2921" w:rsidRDefault="00D66E87" w:rsidP="002B3B04">
      <w:pPr>
        <w:pStyle w:val="Brezrazmikov"/>
        <w:jc w:val="both"/>
        <w:rPr>
          <w:rFonts w:ascii="Arial" w:hAnsi="Arial" w:cs="Arial"/>
        </w:rPr>
      </w:pPr>
      <w:r w:rsidRPr="007D2921">
        <w:rPr>
          <w:rFonts w:ascii="Arial" w:hAnsi="Arial" w:cs="Arial"/>
        </w:rPr>
        <w:t xml:space="preserve">Na podlagi </w:t>
      </w:r>
      <w:r w:rsidR="0090506E">
        <w:rPr>
          <w:rFonts w:ascii="Arial" w:hAnsi="Arial" w:cs="Arial"/>
        </w:rPr>
        <w:t>36</w:t>
      </w:r>
      <w:r w:rsidRPr="007D2921">
        <w:rPr>
          <w:rFonts w:ascii="Arial" w:hAnsi="Arial" w:cs="Arial"/>
        </w:rPr>
        <w:t xml:space="preserve">. člena Zakona o lokalni samoupravi (Uradni list RS, št. 94/07 – uradno prečiščeno besedilo, 76/08, 79/09, 51/10, 40/12 – ZUJF, 11/14 – </w:t>
      </w:r>
      <w:proofErr w:type="spellStart"/>
      <w:r w:rsidRPr="007D2921">
        <w:rPr>
          <w:rFonts w:ascii="Arial" w:hAnsi="Arial" w:cs="Arial"/>
        </w:rPr>
        <w:t>popr</w:t>
      </w:r>
      <w:proofErr w:type="spellEnd"/>
      <w:r w:rsidRPr="007D2921">
        <w:rPr>
          <w:rFonts w:ascii="Arial" w:hAnsi="Arial" w:cs="Arial"/>
        </w:rPr>
        <w:t>., 14/15 – ZUUJFO, 11/18 – ZSPDSLS-1, 30/18, 61/20 – ZIUZEOP-A, 80/20 – ZIUOOPE, 62/24 – odl. US in 102/24 – ZLV-K) je občinski svet Občine Komen na svoji ---- seji, dne ----- sprejel</w:t>
      </w:r>
    </w:p>
    <w:p w14:paraId="0CFC556F" w14:textId="77777777" w:rsidR="00D66E87" w:rsidRPr="007D2921" w:rsidRDefault="00D66E87" w:rsidP="007D2921">
      <w:pPr>
        <w:pStyle w:val="Brezrazmikov"/>
        <w:rPr>
          <w:rFonts w:ascii="Arial" w:hAnsi="Arial" w:cs="Arial"/>
        </w:rPr>
      </w:pPr>
    </w:p>
    <w:p w14:paraId="39762F72" w14:textId="0969F165" w:rsidR="00D66E87" w:rsidRPr="00D938A3" w:rsidRDefault="00D66E87" w:rsidP="002B3B04">
      <w:pPr>
        <w:pStyle w:val="Brezrazmikov"/>
        <w:jc w:val="center"/>
        <w:rPr>
          <w:rFonts w:ascii="Arial" w:hAnsi="Arial" w:cs="Arial"/>
          <w:b/>
          <w:bCs/>
        </w:rPr>
      </w:pPr>
      <w:r w:rsidRPr="00D938A3">
        <w:rPr>
          <w:rFonts w:ascii="Arial" w:hAnsi="Arial" w:cs="Arial"/>
          <w:b/>
          <w:bCs/>
        </w:rPr>
        <w:t>SPREMEMBE</w:t>
      </w:r>
      <w:r w:rsidR="00573B11">
        <w:rPr>
          <w:rFonts w:ascii="Arial" w:hAnsi="Arial" w:cs="Arial"/>
          <w:b/>
          <w:bCs/>
        </w:rPr>
        <w:t xml:space="preserve"> IN DOPOLNITVE</w:t>
      </w:r>
    </w:p>
    <w:p w14:paraId="6DDA990E" w14:textId="1A9DC569" w:rsidR="00D66E87" w:rsidRPr="00D938A3" w:rsidRDefault="0090506E" w:rsidP="002B3B04">
      <w:pPr>
        <w:pStyle w:val="Brezrazmikov"/>
        <w:jc w:val="center"/>
        <w:rPr>
          <w:rFonts w:ascii="Arial" w:hAnsi="Arial" w:cs="Arial"/>
          <w:b/>
          <w:bCs/>
        </w:rPr>
      </w:pPr>
      <w:r>
        <w:rPr>
          <w:rFonts w:ascii="Arial" w:hAnsi="Arial" w:cs="Arial"/>
          <w:b/>
          <w:bCs/>
        </w:rPr>
        <w:t>POSLOVNIKA OBČINSKEGA SVETA</w:t>
      </w:r>
      <w:r w:rsidR="00D66E87" w:rsidRPr="00D938A3">
        <w:rPr>
          <w:rFonts w:ascii="Arial" w:hAnsi="Arial" w:cs="Arial"/>
          <w:b/>
          <w:bCs/>
        </w:rPr>
        <w:t xml:space="preserve"> OBČINE KOMEN</w:t>
      </w:r>
    </w:p>
    <w:p w14:paraId="564D0E9E" w14:textId="77777777" w:rsidR="00D66E87" w:rsidRPr="007D2921" w:rsidRDefault="00D66E87" w:rsidP="007D2921">
      <w:pPr>
        <w:pStyle w:val="Brezrazmikov"/>
        <w:rPr>
          <w:rFonts w:ascii="Arial" w:hAnsi="Arial" w:cs="Arial"/>
        </w:rPr>
      </w:pPr>
    </w:p>
    <w:p w14:paraId="7D34E811" w14:textId="05BC3A7E" w:rsidR="00D66E87" w:rsidRPr="007D2921" w:rsidRDefault="002B3B04" w:rsidP="002B3B04">
      <w:pPr>
        <w:pStyle w:val="Brezrazmikov"/>
        <w:numPr>
          <w:ilvl w:val="0"/>
          <w:numId w:val="2"/>
        </w:numPr>
        <w:jc w:val="center"/>
        <w:rPr>
          <w:rFonts w:ascii="Arial" w:hAnsi="Arial" w:cs="Arial"/>
        </w:rPr>
      </w:pPr>
      <w:r>
        <w:rPr>
          <w:rFonts w:ascii="Arial" w:hAnsi="Arial" w:cs="Arial"/>
        </w:rPr>
        <w:t>č</w:t>
      </w:r>
      <w:r w:rsidR="00D66E87" w:rsidRPr="007D2921">
        <w:rPr>
          <w:rFonts w:ascii="Arial" w:hAnsi="Arial" w:cs="Arial"/>
        </w:rPr>
        <w:t>len</w:t>
      </w:r>
    </w:p>
    <w:p w14:paraId="618E67D6" w14:textId="77777777" w:rsidR="002B3B04" w:rsidRDefault="002B3B04" w:rsidP="007D2921">
      <w:pPr>
        <w:pStyle w:val="Brezrazmikov"/>
        <w:rPr>
          <w:rFonts w:ascii="Arial" w:hAnsi="Arial" w:cs="Arial"/>
        </w:rPr>
      </w:pPr>
    </w:p>
    <w:p w14:paraId="1316AD35" w14:textId="79BEBBC8" w:rsidR="00B71E1D" w:rsidRDefault="00D66E87" w:rsidP="002B3B04">
      <w:pPr>
        <w:pStyle w:val="Brezrazmikov"/>
        <w:jc w:val="both"/>
        <w:rPr>
          <w:rFonts w:ascii="Arial" w:hAnsi="Arial" w:cs="Arial"/>
        </w:rPr>
      </w:pPr>
      <w:r w:rsidRPr="007D2921">
        <w:rPr>
          <w:rFonts w:ascii="Arial" w:hAnsi="Arial" w:cs="Arial"/>
        </w:rPr>
        <w:t xml:space="preserve">V </w:t>
      </w:r>
      <w:r w:rsidR="0090506E">
        <w:rPr>
          <w:rFonts w:ascii="Arial" w:hAnsi="Arial" w:cs="Arial"/>
        </w:rPr>
        <w:t>Poslovniku občinskega sveta</w:t>
      </w:r>
      <w:r w:rsidRPr="007D2921">
        <w:rPr>
          <w:rFonts w:ascii="Arial" w:hAnsi="Arial" w:cs="Arial"/>
        </w:rPr>
        <w:t xml:space="preserve"> Občine Komen (Uradni list RS 80/09, 39/14) se </w:t>
      </w:r>
      <w:r w:rsidR="00B71E1D">
        <w:rPr>
          <w:rFonts w:ascii="Arial" w:hAnsi="Arial" w:cs="Arial"/>
        </w:rPr>
        <w:t>drugi</w:t>
      </w:r>
      <w:r w:rsidRPr="007D2921">
        <w:rPr>
          <w:rFonts w:ascii="Arial" w:hAnsi="Arial" w:cs="Arial"/>
        </w:rPr>
        <w:t xml:space="preserve"> odstavek </w:t>
      </w:r>
      <w:r w:rsidR="00B71E1D">
        <w:rPr>
          <w:rFonts w:ascii="Arial" w:hAnsi="Arial" w:cs="Arial"/>
        </w:rPr>
        <w:t>4. člena spremeni tako, da se glasi:</w:t>
      </w:r>
    </w:p>
    <w:p w14:paraId="46023953" w14:textId="77777777" w:rsidR="00B71E1D" w:rsidRDefault="00B71E1D" w:rsidP="002B3B04">
      <w:pPr>
        <w:pStyle w:val="Brezrazmikov"/>
        <w:jc w:val="both"/>
        <w:rPr>
          <w:rFonts w:ascii="Arial" w:hAnsi="Arial" w:cs="Arial"/>
        </w:rPr>
      </w:pPr>
    </w:p>
    <w:p w14:paraId="5742C57D" w14:textId="29568956" w:rsidR="00B71E1D" w:rsidRPr="00B71E1D" w:rsidRDefault="00B71E1D" w:rsidP="002B3B04">
      <w:pPr>
        <w:pStyle w:val="Brezrazmikov"/>
        <w:jc w:val="both"/>
        <w:rPr>
          <w:rFonts w:ascii="Arial" w:hAnsi="Arial" w:cs="Arial"/>
          <w:i/>
          <w:iCs/>
        </w:rPr>
      </w:pPr>
      <w:r w:rsidRPr="00B71E1D">
        <w:rPr>
          <w:rFonts w:ascii="Arial" w:hAnsi="Arial" w:cs="Arial"/>
          <w:bCs/>
          <w:i/>
          <w:iCs/>
        </w:rPr>
        <w:t>»</w:t>
      </w:r>
      <w:r w:rsidR="00EA1C0B" w:rsidRPr="00EA1C0B">
        <w:rPr>
          <w:rFonts w:ascii="Arial" w:hAnsi="Arial" w:cs="Arial"/>
          <w:bCs/>
          <w:i/>
          <w:iCs/>
        </w:rPr>
        <w:t>Seje se sklicuje najmanj osemkrat letno.</w:t>
      </w:r>
      <w:r w:rsidRPr="00B71E1D">
        <w:rPr>
          <w:rFonts w:ascii="Arial" w:hAnsi="Arial" w:cs="Arial"/>
          <w:bCs/>
          <w:i/>
          <w:iCs/>
        </w:rPr>
        <w:t>«</w:t>
      </w:r>
    </w:p>
    <w:p w14:paraId="52C31B5C" w14:textId="77777777" w:rsidR="00B71E1D" w:rsidRPr="00B71E1D" w:rsidRDefault="00B71E1D" w:rsidP="002B3B04">
      <w:pPr>
        <w:pStyle w:val="Brezrazmikov"/>
        <w:jc w:val="both"/>
        <w:rPr>
          <w:rFonts w:ascii="Arial" w:hAnsi="Arial" w:cs="Arial"/>
          <w:b/>
          <w:bCs/>
        </w:rPr>
      </w:pPr>
    </w:p>
    <w:p w14:paraId="136002A7" w14:textId="3CA0889C" w:rsidR="00B71E1D" w:rsidRPr="00B71E1D" w:rsidRDefault="00B71E1D" w:rsidP="002B3B04">
      <w:pPr>
        <w:pStyle w:val="Brezrazmikov"/>
        <w:jc w:val="both"/>
        <w:rPr>
          <w:rFonts w:ascii="Arial" w:hAnsi="Arial" w:cs="Arial"/>
          <w:b/>
          <w:bCs/>
        </w:rPr>
      </w:pPr>
      <w:r w:rsidRPr="00B71E1D">
        <w:rPr>
          <w:rFonts w:ascii="Arial" w:hAnsi="Arial" w:cs="Arial"/>
          <w:b/>
          <w:bCs/>
        </w:rPr>
        <w:t>Opomb</w:t>
      </w:r>
      <w:r w:rsidR="00C67476">
        <w:rPr>
          <w:rFonts w:ascii="Arial" w:hAnsi="Arial" w:cs="Arial"/>
          <w:b/>
          <w:bCs/>
        </w:rPr>
        <w:t>a</w:t>
      </w:r>
      <w:r w:rsidRPr="00B71E1D">
        <w:rPr>
          <w:rFonts w:ascii="Arial" w:hAnsi="Arial" w:cs="Arial"/>
          <w:b/>
          <w:bCs/>
        </w:rPr>
        <w:t>:</w:t>
      </w:r>
    </w:p>
    <w:p w14:paraId="487B2BEE" w14:textId="5B48FEFB" w:rsidR="00B71E1D" w:rsidRPr="00B71E1D" w:rsidRDefault="00B71E1D" w:rsidP="00F842F8">
      <w:pPr>
        <w:pStyle w:val="Brezrazmikov"/>
        <w:shd w:val="clear" w:color="auto" w:fill="D1D1D1" w:themeFill="background2" w:themeFillShade="E6"/>
        <w:jc w:val="both"/>
        <w:rPr>
          <w:rFonts w:ascii="Arial" w:hAnsi="Arial" w:cs="Arial"/>
          <w:sz w:val="18"/>
          <w:szCs w:val="18"/>
        </w:rPr>
      </w:pPr>
      <w:r w:rsidRPr="00B71E1D">
        <w:rPr>
          <w:rFonts w:ascii="Arial" w:hAnsi="Arial" w:cs="Arial"/>
          <w:sz w:val="18"/>
          <w:szCs w:val="18"/>
        </w:rPr>
        <w:t xml:space="preserve">Predlog spremembe je pripravljen na podlagi predloga Statutarno pravne komisije z dne </w:t>
      </w:r>
      <w:r w:rsidR="00EA1C0B">
        <w:rPr>
          <w:rFonts w:ascii="Arial" w:hAnsi="Arial" w:cs="Arial"/>
          <w:sz w:val="18"/>
          <w:szCs w:val="18"/>
        </w:rPr>
        <w:t>19</w:t>
      </w:r>
      <w:r w:rsidRPr="00B71E1D">
        <w:rPr>
          <w:rFonts w:ascii="Arial" w:hAnsi="Arial" w:cs="Arial"/>
          <w:sz w:val="18"/>
          <w:szCs w:val="18"/>
        </w:rPr>
        <w:t>.</w:t>
      </w:r>
      <w:r w:rsidR="00EA1C0B">
        <w:rPr>
          <w:rFonts w:ascii="Arial" w:hAnsi="Arial" w:cs="Arial"/>
          <w:sz w:val="18"/>
          <w:szCs w:val="18"/>
        </w:rPr>
        <w:t xml:space="preserve"> 9</w:t>
      </w:r>
      <w:r w:rsidRPr="00B71E1D">
        <w:rPr>
          <w:rFonts w:ascii="Arial" w:hAnsi="Arial" w:cs="Arial"/>
          <w:sz w:val="18"/>
          <w:szCs w:val="18"/>
        </w:rPr>
        <w:t>.</w:t>
      </w:r>
      <w:r w:rsidR="00EA1C0B">
        <w:rPr>
          <w:rFonts w:ascii="Arial" w:hAnsi="Arial" w:cs="Arial"/>
          <w:sz w:val="18"/>
          <w:szCs w:val="18"/>
        </w:rPr>
        <w:t xml:space="preserve"> </w:t>
      </w:r>
      <w:r w:rsidRPr="00B71E1D">
        <w:rPr>
          <w:rFonts w:ascii="Arial" w:hAnsi="Arial" w:cs="Arial"/>
          <w:sz w:val="18"/>
          <w:szCs w:val="18"/>
        </w:rPr>
        <w:t>202</w:t>
      </w:r>
      <w:r w:rsidR="00EA1C0B">
        <w:rPr>
          <w:rFonts w:ascii="Arial" w:hAnsi="Arial" w:cs="Arial"/>
          <w:sz w:val="18"/>
          <w:szCs w:val="18"/>
        </w:rPr>
        <w:t>5</w:t>
      </w:r>
      <w:r w:rsidRPr="00B71E1D">
        <w:rPr>
          <w:rFonts w:ascii="Arial" w:hAnsi="Arial" w:cs="Arial"/>
          <w:sz w:val="18"/>
          <w:szCs w:val="18"/>
        </w:rPr>
        <w:t>.</w:t>
      </w:r>
    </w:p>
    <w:p w14:paraId="285DF42F" w14:textId="77777777" w:rsidR="00B71E1D" w:rsidRDefault="00B71E1D" w:rsidP="002B3B04">
      <w:pPr>
        <w:pStyle w:val="Brezrazmikov"/>
        <w:jc w:val="both"/>
        <w:rPr>
          <w:rFonts w:ascii="Arial" w:hAnsi="Arial" w:cs="Arial"/>
        </w:rPr>
      </w:pPr>
    </w:p>
    <w:p w14:paraId="7BD4BC99" w14:textId="3FEE95BA" w:rsidR="00B71E1D" w:rsidRDefault="00F842F8" w:rsidP="00F842F8">
      <w:pPr>
        <w:pStyle w:val="Brezrazmikov"/>
        <w:numPr>
          <w:ilvl w:val="0"/>
          <w:numId w:val="2"/>
        </w:numPr>
        <w:jc w:val="center"/>
        <w:rPr>
          <w:rFonts w:ascii="Arial" w:hAnsi="Arial" w:cs="Arial"/>
        </w:rPr>
      </w:pPr>
      <w:r>
        <w:rPr>
          <w:rFonts w:ascii="Arial" w:hAnsi="Arial" w:cs="Arial"/>
        </w:rPr>
        <w:t>člen</w:t>
      </w:r>
    </w:p>
    <w:p w14:paraId="5614C9FA" w14:textId="77777777" w:rsidR="00B71E1D" w:rsidRDefault="00B71E1D" w:rsidP="002B3B04">
      <w:pPr>
        <w:pStyle w:val="Brezrazmikov"/>
        <w:jc w:val="both"/>
        <w:rPr>
          <w:rFonts w:ascii="Arial" w:hAnsi="Arial" w:cs="Arial"/>
        </w:rPr>
      </w:pPr>
    </w:p>
    <w:p w14:paraId="2BD333FF" w14:textId="518F23EF" w:rsidR="00D66E87" w:rsidRPr="007D2921" w:rsidRDefault="00060B75" w:rsidP="002B3B04">
      <w:pPr>
        <w:pStyle w:val="Brezrazmikov"/>
        <w:jc w:val="both"/>
        <w:rPr>
          <w:rFonts w:ascii="Arial" w:hAnsi="Arial" w:cs="Arial"/>
        </w:rPr>
      </w:pPr>
      <w:r>
        <w:rPr>
          <w:rFonts w:ascii="Arial" w:hAnsi="Arial" w:cs="Arial"/>
        </w:rPr>
        <w:t xml:space="preserve">Prvi odstavek </w:t>
      </w:r>
      <w:r w:rsidR="0090506E">
        <w:rPr>
          <w:rFonts w:ascii="Arial" w:hAnsi="Arial" w:cs="Arial"/>
        </w:rPr>
        <w:t>7</w:t>
      </w:r>
      <w:r w:rsidR="00D66E87" w:rsidRPr="007D2921">
        <w:rPr>
          <w:rFonts w:ascii="Arial" w:hAnsi="Arial" w:cs="Arial"/>
        </w:rPr>
        <w:t xml:space="preserve">. člena </w:t>
      </w:r>
      <w:r>
        <w:rPr>
          <w:rFonts w:ascii="Arial" w:hAnsi="Arial" w:cs="Arial"/>
        </w:rPr>
        <w:t xml:space="preserve">se </w:t>
      </w:r>
      <w:r w:rsidR="00D66E87" w:rsidRPr="007D2921">
        <w:rPr>
          <w:rFonts w:ascii="Arial" w:hAnsi="Arial" w:cs="Arial"/>
        </w:rPr>
        <w:t>spremeni tako, da se glasi</w:t>
      </w:r>
      <w:r w:rsidR="009940D0">
        <w:rPr>
          <w:rFonts w:ascii="Arial" w:hAnsi="Arial" w:cs="Arial"/>
        </w:rPr>
        <w:t>:</w:t>
      </w:r>
    </w:p>
    <w:p w14:paraId="443125E7" w14:textId="77777777" w:rsidR="009940D0" w:rsidRDefault="009940D0" w:rsidP="002B3B04">
      <w:pPr>
        <w:pStyle w:val="Brezrazmikov"/>
        <w:jc w:val="both"/>
        <w:rPr>
          <w:rFonts w:ascii="Arial" w:hAnsi="Arial" w:cs="Arial"/>
          <w:i/>
          <w:iCs/>
        </w:rPr>
      </w:pPr>
    </w:p>
    <w:p w14:paraId="60215156" w14:textId="39976A64" w:rsidR="00D66E87" w:rsidRPr="002B3B04" w:rsidRDefault="0090506E" w:rsidP="002B3B04">
      <w:pPr>
        <w:pStyle w:val="Brezrazmikov"/>
        <w:jc w:val="both"/>
        <w:rPr>
          <w:rFonts w:ascii="Arial" w:hAnsi="Arial" w:cs="Arial"/>
          <w:i/>
          <w:iCs/>
        </w:rPr>
      </w:pPr>
      <w:r>
        <w:rPr>
          <w:rFonts w:ascii="Arial" w:hAnsi="Arial" w:cs="Arial"/>
          <w:i/>
          <w:iCs/>
        </w:rPr>
        <w:t>»Občinski svet se konstituira na prvi seji po volitvah, na kateri se seznani z izidom volitev v občini, pod pogojem, da je v aktu občinske volilne komisije o izidu volitev ugotovljena izvolitev več kot polovice članov sveta.«</w:t>
      </w:r>
    </w:p>
    <w:p w14:paraId="6FB18BA9" w14:textId="77777777" w:rsidR="002B3B04" w:rsidRDefault="002B3B04" w:rsidP="002B3B04">
      <w:pPr>
        <w:pStyle w:val="Brezrazmikov"/>
        <w:jc w:val="both"/>
        <w:rPr>
          <w:rFonts w:ascii="Arial" w:hAnsi="Arial" w:cs="Arial"/>
        </w:rPr>
      </w:pPr>
    </w:p>
    <w:p w14:paraId="2B0D9253" w14:textId="5DFFBB99" w:rsidR="00D66E87" w:rsidRPr="007D2921" w:rsidRDefault="0090506E" w:rsidP="002B3B04">
      <w:pPr>
        <w:pStyle w:val="Brezrazmikov"/>
        <w:jc w:val="both"/>
        <w:rPr>
          <w:rFonts w:ascii="Arial" w:hAnsi="Arial" w:cs="Arial"/>
        </w:rPr>
      </w:pPr>
      <w:r>
        <w:rPr>
          <w:rFonts w:ascii="Arial" w:hAnsi="Arial" w:cs="Arial"/>
        </w:rPr>
        <w:t>Drugi odstavek</w:t>
      </w:r>
      <w:r w:rsidR="00D66E87" w:rsidRPr="007D2921">
        <w:rPr>
          <w:rFonts w:ascii="Arial" w:hAnsi="Arial" w:cs="Arial"/>
        </w:rPr>
        <w:t xml:space="preserve"> se spremeni tako, da se glasi:</w:t>
      </w:r>
    </w:p>
    <w:p w14:paraId="5CC7A56B" w14:textId="77777777" w:rsidR="009940D0" w:rsidRDefault="009940D0" w:rsidP="002B3B04">
      <w:pPr>
        <w:pStyle w:val="Brezrazmikov"/>
        <w:jc w:val="both"/>
        <w:rPr>
          <w:rFonts w:ascii="Arial" w:hAnsi="Arial" w:cs="Arial"/>
          <w:i/>
          <w:iCs/>
        </w:rPr>
      </w:pPr>
    </w:p>
    <w:p w14:paraId="1D80936D" w14:textId="52C20094" w:rsidR="00D66E87" w:rsidRPr="002B3B04" w:rsidRDefault="00D66E87" w:rsidP="002B3B04">
      <w:pPr>
        <w:pStyle w:val="Brezrazmikov"/>
        <w:jc w:val="both"/>
        <w:rPr>
          <w:rFonts w:ascii="Arial" w:hAnsi="Arial" w:cs="Arial"/>
          <w:i/>
          <w:iCs/>
        </w:rPr>
      </w:pPr>
      <w:r w:rsidRPr="002B3B04">
        <w:rPr>
          <w:rFonts w:ascii="Arial" w:hAnsi="Arial" w:cs="Arial"/>
          <w:i/>
          <w:iCs/>
        </w:rPr>
        <w:t>»Prvo sejo občinskega sveta skliče prejšnji župan v skladu z zakonom.</w:t>
      </w:r>
      <w:r w:rsidR="0090506E">
        <w:rPr>
          <w:rFonts w:ascii="Arial" w:hAnsi="Arial" w:cs="Arial"/>
          <w:i/>
          <w:iCs/>
        </w:rPr>
        <w:t xml:space="preserve"> Seja se opravi najpozneje v 14 dneh po objavi akta občinske volilne komisije o izidu volitev. Prvo sejo vodi najstarejši član sveta. </w:t>
      </w:r>
      <w:r w:rsidRPr="002B3B04">
        <w:rPr>
          <w:rFonts w:ascii="Arial" w:hAnsi="Arial" w:cs="Arial"/>
          <w:i/>
          <w:iCs/>
        </w:rPr>
        <w:t>«</w:t>
      </w:r>
    </w:p>
    <w:p w14:paraId="3C3E40A0" w14:textId="77777777" w:rsidR="002B3B04" w:rsidRDefault="002B3B04" w:rsidP="007D2921">
      <w:pPr>
        <w:pStyle w:val="Brezrazmikov"/>
        <w:rPr>
          <w:rFonts w:ascii="Arial" w:hAnsi="Arial" w:cs="Arial"/>
        </w:rPr>
      </w:pPr>
    </w:p>
    <w:p w14:paraId="34767639" w14:textId="6F01E5A1" w:rsidR="00D66E87" w:rsidRPr="002B3B04" w:rsidRDefault="00D66E87" w:rsidP="007D2921">
      <w:pPr>
        <w:pStyle w:val="Brezrazmikov"/>
        <w:rPr>
          <w:rFonts w:ascii="Arial" w:hAnsi="Arial" w:cs="Arial"/>
          <w:b/>
          <w:bCs/>
        </w:rPr>
      </w:pPr>
      <w:r w:rsidRPr="002B3B04">
        <w:rPr>
          <w:rFonts w:ascii="Arial" w:hAnsi="Arial" w:cs="Arial"/>
          <w:b/>
          <w:bCs/>
        </w:rPr>
        <w:t>Opomb</w:t>
      </w:r>
      <w:r w:rsidR="00C67476">
        <w:rPr>
          <w:rFonts w:ascii="Arial" w:hAnsi="Arial" w:cs="Arial"/>
          <w:b/>
          <w:bCs/>
        </w:rPr>
        <w:t>a</w:t>
      </w:r>
      <w:r w:rsidRPr="002B3B04">
        <w:rPr>
          <w:rFonts w:ascii="Arial" w:hAnsi="Arial" w:cs="Arial"/>
          <w:b/>
          <w:bCs/>
        </w:rPr>
        <w:t xml:space="preserve">: </w:t>
      </w:r>
    </w:p>
    <w:p w14:paraId="59AFF690" w14:textId="673E8728"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Navedena sprememba sledi določilom 15.c člena Zakona o lokalni samoupravi, ki določa sledeče:</w:t>
      </w:r>
    </w:p>
    <w:p w14:paraId="715EFC0E" w14:textId="77777777" w:rsidR="00D66E87" w:rsidRPr="001A60F4" w:rsidRDefault="00D66E87" w:rsidP="00D938A3">
      <w:pPr>
        <w:pStyle w:val="Brezrazmikov"/>
        <w:shd w:val="clear" w:color="auto" w:fill="D1D1D1" w:themeFill="background2" w:themeFillShade="E6"/>
        <w:jc w:val="both"/>
        <w:rPr>
          <w:rFonts w:ascii="Arial" w:hAnsi="Arial" w:cs="Arial"/>
          <w:i/>
          <w:iCs/>
          <w:sz w:val="18"/>
          <w:szCs w:val="18"/>
        </w:rPr>
      </w:pPr>
      <w:r w:rsidRPr="001A60F4">
        <w:rPr>
          <w:rFonts w:ascii="Arial" w:hAnsi="Arial" w:cs="Arial"/>
          <w:i/>
          <w:iCs/>
          <w:sz w:val="18"/>
          <w:szCs w:val="18"/>
        </w:rPr>
        <w:t>Občinski svet se konstituira na prvi seji po volitvah, na kateri se seznani z izidom volitev v občini, pod pogojem, da je v aktu o izidu volitev iz zakona, ki ureja lokalne volitve, ugotovljena izvolitev več kot polovice članov občinskega sveta.</w:t>
      </w:r>
    </w:p>
    <w:p w14:paraId="63F898B3" w14:textId="77777777" w:rsidR="00D66E87" w:rsidRPr="001A60F4" w:rsidRDefault="00D66E87" w:rsidP="00D938A3">
      <w:pPr>
        <w:pStyle w:val="Brezrazmikov"/>
        <w:shd w:val="clear" w:color="auto" w:fill="D1D1D1" w:themeFill="background2" w:themeFillShade="E6"/>
        <w:jc w:val="both"/>
        <w:rPr>
          <w:rFonts w:ascii="Arial" w:hAnsi="Arial" w:cs="Arial"/>
          <w:i/>
          <w:iCs/>
          <w:sz w:val="18"/>
          <w:szCs w:val="18"/>
        </w:rPr>
      </w:pPr>
      <w:r w:rsidRPr="001A60F4">
        <w:rPr>
          <w:rFonts w:ascii="Arial" w:hAnsi="Arial" w:cs="Arial"/>
          <w:i/>
          <w:iCs/>
          <w:sz w:val="18"/>
          <w:szCs w:val="18"/>
        </w:rPr>
        <w:t>Prvo sejo občinskega sveta skliče prejšnji župan, prvo sejo občinskega sveta nove občine pa predsednik občinske volilne komisije. Prva seja se opravi najpozneje v 14 dneh po objavi akta o izidu volitev iz zakona, ki ureja lokalne volitve, vodi pa jo najstarejši član občinskega sveta.</w:t>
      </w:r>
    </w:p>
    <w:p w14:paraId="350AA888" w14:textId="5306EF5B" w:rsidR="00D66E87" w:rsidRPr="002B3B04" w:rsidRDefault="00D66E87" w:rsidP="00D938A3">
      <w:pPr>
        <w:pStyle w:val="Brezrazmikov"/>
        <w:shd w:val="clear" w:color="auto" w:fill="D1D1D1" w:themeFill="background2" w:themeFillShade="E6"/>
        <w:jc w:val="both"/>
        <w:rPr>
          <w:rFonts w:ascii="Arial" w:hAnsi="Arial" w:cs="Arial"/>
          <w:sz w:val="18"/>
          <w:szCs w:val="18"/>
        </w:rPr>
      </w:pPr>
      <w:r w:rsidRPr="001A60F4">
        <w:rPr>
          <w:rFonts w:ascii="Arial" w:hAnsi="Arial" w:cs="Arial"/>
          <w:i/>
          <w:iCs/>
          <w:sz w:val="18"/>
          <w:szCs w:val="18"/>
        </w:rPr>
        <w:t>Izvoljeni kandidat za člana občinskega sveta pridobi mandat z dnem izvolitve, izvrševati pa ga začne, ko se novi občinski svet seznani z aktom o izidu volitev iz zakona, ki ureja lokalne volitve, s katerim je ugotovljena njegova izvolitev. Izvoljeni kandidat za župana pridobi mandat z dnem izvolitve, izvrševati pa ga začne, ko se novi občinski svet seznani z aktom o izidu volitev iz zakona, ki ureja lokalne volitve, s katerim je ugotovljena njegova izvolitev.</w:t>
      </w:r>
    </w:p>
    <w:p w14:paraId="41DADB42" w14:textId="77777777" w:rsidR="001A60F4" w:rsidRDefault="001A60F4" w:rsidP="00D938A3">
      <w:pPr>
        <w:pStyle w:val="Brezrazmikov"/>
        <w:shd w:val="clear" w:color="auto" w:fill="D1D1D1" w:themeFill="background2" w:themeFillShade="E6"/>
        <w:jc w:val="both"/>
        <w:rPr>
          <w:rFonts w:ascii="Arial" w:hAnsi="Arial" w:cs="Arial"/>
          <w:sz w:val="18"/>
          <w:szCs w:val="18"/>
        </w:rPr>
      </w:pPr>
    </w:p>
    <w:p w14:paraId="2D0B538A" w14:textId="4B817E66" w:rsidR="005F654C" w:rsidRDefault="005F654C" w:rsidP="00D938A3">
      <w:pPr>
        <w:pStyle w:val="Brezrazmikov"/>
        <w:shd w:val="clear" w:color="auto" w:fill="D1D1D1" w:themeFill="background2" w:themeFillShade="E6"/>
        <w:jc w:val="both"/>
        <w:rPr>
          <w:rFonts w:ascii="Arial" w:hAnsi="Arial" w:cs="Arial"/>
          <w:sz w:val="18"/>
          <w:szCs w:val="18"/>
        </w:rPr>
      </w:pPr>
      <w:r w:rsidRPr="002B3B04">
        <w:rPr>
          <w:rFonts w:ascii="Arial" w:hAnsi="Arial" w:cs="Arial"/>
          <w:sz w:val="18"/>
          <w:szCs w:val="18"/>
        </w:rPr>
        <w:t>Prej veljavna zakonodaja je določala, da občinski svet potrdi mandate izvoljenih članov občinskega sveta. Nova zakonodaja pa določa sprejem akta o izidu volitev v občini  (90. člen ZLV), s katerim se občinski svet le seznani.</w:t>
      </w:r>
    </w:p>
    <w:p w14:paraId="5C6883A7" w14:textId="77777777" w:rsidR="002B3B04" w:rsidRPr="002B3B04" w:rsidRDefault="002B3B04" w:rsidP="002B3B04">
      <w:pPr>
        <w:pStyle w:val="Brezrazmikov"/>
        <w:jc w:val="both"/>
        <w:rPr>
          <w:rFonts w:ascii="Arial" w:hAnsi="Arial" w:cs="Arial"/>
          <w:sz w:val="18"/>
          <w:szCs w:val="18"/>
        </w:rPr>
      </w:pPr>
    </w:p>
    <w:p w14:paraId="4E73C18E" w14:textId="4E1AD856" w:rsidR="005F654C" w:rsidRPr="007D2921" w:rsidRDefault="00D938A3" w:rsidP="00D938A3">
      <w:pPr>
        <w:pStyle w:val="Brezrazmikov"/>
        <w:numPr>
          <w:ilvl w:val="0"/>
          <w:numId w:val="2"/>
        </w:numPr>
        <w:jc w:val="center"/>
        <w:rPr>
          <w:rFonts w:ascii="Arial" w:hAnsi="Arial" w:cs="Arial"/>
        </w:rPr>
      </w:pPr>
      <w:r>
        <w:rPr>
          <w:rFonts w:ascii="Arial" w:hAnsi="Arial" w:cs="Arial"/>
        </w:rPr>
        <w:t>č</w:t>
      </w:r>
      <w:r w:rsidR="005F654C" w:rsidRPr="007D2921">
        <w:rPr>
          <w:rFonts w:ascii="Arial" w:hAnsi="Arial" w:cs="Arial"/>
        </w:rPr>
        <w:t>len</w:t>
      </w:r>
    </w:p>
    <w:p w14:paraId="3BD89543" w14:textId="77777777" w:rsidR="00E16AFB" w:rsidRDefault="00E16AFB" w:rsidP="007D2921">
      <w:pPr>
        <w:pStyle w:val="Brezrazmikov"/>
        <w:rPr>
          <w:rFonts w:ascii="Arial" w:hAnsi="Arial" w:cs="Arial"/>
        </w:rPr>
      </w:pPr>
    </w:p>
    <w:p w14:paraId="7C83AB94" w14:textId="17D5CE2A" w:rsidR="00E16AFB" w:rsidRDefault="001A60F4" w:rsidP="007D2921">
      <w:pPr>
        <w:pStyle w:val="Brezrazmikov"/>
        <w:rPr>
          <w:rFonts w:ascii="Arial" w:hAnsi="Arial" w:cs="Arial"/>
        </w:rPr>
      </w:pPr>
      <w:r>
        <w:rPr>
          <w:rFonts w:ascii="Arial" w:hAnsi="Arial" w:cs="Arial"/>
        </w:rPr>
        <w:t>8. člen se spremeni tako, da se glasi:</w:t>
      </w:r>
    </w:p>
    <w:p w14:paraId="0478C4D1" w14:textId="77777777" w:rsidR="001A60F4" w:rsidRDefault="001A60F4" w:rsidP="007D2921">
      <w:pPr>
        <w:pStyle w:val="Brezrazmikov"/>
        <w:rPr>
          <w:rFonts w:ascii="Arial" w:hAnsi="Arial" w:cs="Arial"/>
        </w:rPr>
      </w:pPr>
    </w:p>
    <w:p w14:paraId="6C636D2E" w14:textId="3460DCB5" w:rsidR="001A60F4" w:rsidRPr="001A60F4" w:rsidRDefault="001A60F4" w:rsidP="007D2921">
      <w:pPr>
        <w:pStyle w:val="Brezrazmikov"/>
        <w:rPr>
          <w:rFonts w:ascii="Arial" w:hAnsi="Arial" w:cs="Arial"/>
          <w:i/>
          <w:iCs/>
        </w:rPr>
      </w:pPr>
      <w:r>
        <w:rPr>
          <w:rFonts w:ascii="Arial" w:hAnsi="Arial" w:cs="Arial"/>
        </w:rPr>
        <w:t>»</w:t>
      </w:r>
      <w:r w:rsidRPr="001A60F4">
        <w:rPr>
          <w:rFonts w:ascii="Arial" w:hAnsi="Arial" w:cs="Arial"/>
          <w:i/>
          <w:iCs/>
        </w:rPr>
        <w:t>Obvezni dnevni red konstitutivne seje je:</w:t>
      </w:r>
    </w:p>
    <w:p w14:paraId="2A913280" w14:textId="4EE3E4A8" w:rsidR="001A60F4" w:rsidRPr="001A60F4" w:rsidRDefault="001A60F4" w:rsidP="001A60F4">
      <w:pPr>
        <w:pStyle w:val="Brezrazmikov"/>
        <w:numPr>
          <w:ilvl w:val="0"/>
          <w:numId w:val="3"/>
        </w:numPr>
        <w:rPr>
          <w:rFonts w:ascii="Arial" w:hAnsi="Arial" w:cs="Arial"/>
          <w:i/>
          <w:iCs/>
        </w:rPr>
      </w:pPr>
      <w:r w:rsidRPr="001A60F4">
        <w:rPr>
          <w:rFonts w:ascii="Arial" w:hAnsi="Arial" w:cs="Arial"/>
          <w:i/>
          <w:iCs/>
        </w:rPr>
        <w:t>Ugotovitev števila navzočih novoizvoljenih članov;</w:t>
      </w:r>
    </w:p>
    <w:p w14:paraId="6C23EC27" w14:textId="73CB29F7" w:rsidR="001A60F4" w:rsidRDefault="001A60F4" w:rsidP="001A60F4">
      <w:pPr>
        <w:pStyle w:val="Brezrazmikov"/>
        <w:numPr>
          <w:ilvl w:val="0"/>
          <w:numId w:val="3"/>
        </w:numPr>
        <w:rPr>
          <w:rFonts w:ascii="Arial" w:hAnsi="Arial" w:cs="Arial"/>
        </w:rPr>
      </w:pPr>
      <w:r w:rsidRPr="001A60F4">
        <w:rPr>
          <w:rFonts w:ascii="Arial" w:hAnsi="Arial" w:cs="Arial"/>
          <w:i/>
          <w:iCs/>
        </w:rPr>
        <w:t>Seznanitev z aktom o izidu volitev.«</w:t>
      </w:r>
    </w:p>
    <w:p w14:paraId="3C955FDC" w14:textId="77777777" w:rsidR="00E16AFB" w:rsidRDefault="00E16AFB" w:rsidP="007D2921">
      <w:pPr>
        <w:pStyle w:val="Brezrazmikov"/>
        <w:rPr>
          <w:rFonts w:ascii="Arial" w:hAnsi="Arial" w:cs="Arial"/>
        </w:rPr>
      </w:pPr>
    </w:p>
    <w:p w14:paraId="2772BBD2" w14:textId="61F21C11" w:rsidR="00E16AFB" w:rsidRPr="00E16AFB" w:rsidRDefault="00E16AFB" w:rsidP="007D2921">
      <w:pPr>
        <w:pStyle w:val="Brezrazmikov"/>
        <w:rPr>
          <w:rFonts w:ascii="Arial" w:hAnsi="Arial" w:cs="Arial"/>
          <w:b/>
          <w:bCs/>
        </w:rPr>
      </w:pPr>
      <w:r w:rsidRPr="00E16AFB">
        <w:rPr>
          <w:rFonts w:ascii="Arial" w:hAnsi="Arial" w:cs="Arial"/>
          <w:b/>
          <w:bCs/>
        </w:rPr>
        <w:t>Opomb</w:t>
      </w:r>
      <w:r w:rsidR="00C67476">
        <w:rPr>
          <w:rFonts w:ascii="Arial" w:hAnsi="Arial" w:cs="Arial"/>
          <w:b/>
          <w:bCs/>
        </w:rPr>
        <w:t>a</w:t>
      </w:r>
      <w:r w:rsidRPr="00E16AFB">
        <w:rPr>
          <w:rFonts w:ascii="Arial" w:hAnsi="Arial" w:cs="Arial"/>
          <w:b/>
          <w:bCs/>
        </w:rPr>
        <w:t>:</w:t>
      </w:r>
    </w:p>
    <w:p w14:paraId="546AD99A" w14:textId="42F372D0" w:rsidR="001A60F4" w:rsidRPr="00060B75" w:rsidRDefault="001A60F4" w:rsidP="001A60F4">
      <w:pPr>
        <w:pStyle w:val="Brezrazmikov"/>
        <w:shd w:val="clear" w:color="auto" w:fill="D1D1D1" w:themeFill="background2" w:themeFillShade="E6"/>
        <w:jc w:val="both"/>
        <w:rPr>
          <w:rFonts w:ascii="Arial" w:hAnsi="Arial" w:cs="Arial"/>
          <w:sz w:val="18"/>
          <w:szCs w:val="18"/>
        </w:rPr>
      </w:pPr>
      <w:r w:rsidRPr="00060B75">
        <w:rPr>
          <w:rFonts w:ascii="Arial" w:hAnsi="Arial" w:cs="Arial"/>
          <w:sz w:val="18"/>
          <w:szCs w:val="18"/>
        </w:rPr>
        <w:t>Predlagani člen je usklajen z novim ZLV in ZLS</w:t>
      </w:r>
      <w:r w:rsidR="003472B2" w:rsidRPr="00060B75">
        <w:rPr>
          <w:rFonts w:ascii="Arial" w:hAnsi="Arial" w:cs="Arial"/>
          <w:sz w:val="18"/>
          <w:szCs w:val="18"/>
        </w:rPr>
        <w:t xml:space="preserve"> (15.c člen, glej opombe k predhodnemu členu).</w:t>
      </w:r>
      <w:r w:rsidRPr="00060B75">
        <w:rPr>
          <w:rFonts w:ascii="Arial" w:hAnsi="Arial" w:cs="Arial"/>
          <w:sz w:val="18"/>
          <w:szCs w:val="18"/>
        </w:rPr>
        <w:t xml:space="preserve"> Občinski svet ne potrjuje več mandatov članov občinskega sveta, temveč se le seznani z aktom o izidu volitev, v katerem je ugotovljena izvolitev članov občinskega sveta in župana in </w:t>
      </w:r>
      <w:r w:rsidR="00060B75" w:rsidRPr="00060B75">
        <w:rPr>
          <w:rFonts w:ascii="Arial" w:hAnsi="Arial" w:cs="Arial"/>
          <w:sz w:val="18"/>
          <w:szCs w:val="18"/>
        </w:rPr>
        <w:t xml:space="preserve">ki </w:t>
      </w:r>
      <w:r w:rsidRPr="00060B75">
        <w:rPr>
          <w:rFonts w:ascii="Arial" w:hAnsi="Arial" w:cs="Arial"/>
          <w:sz w:val="18"/>
          <w:szCs w:val="18"/>
        </w:rPr>
        <w:t>se ga objavi v uradnem glasilu občine.</w:t>
      </w:r>
    </w:p>
    <w:p w14:paraId="04D416EB" w14:textId="36FB8196" w:rsidR="001A60F4" w:rsidRPr="00060B75" w:rsidRDefault="003472B2" w:rsidP="001A60F4">
      <w:pPr>
        <w:pStyle w:val="Brezrazmikov"/>
        <w:shd w:val="clear" w:color="auto" w:fill="D1D1D1" w:themeFill="background2" w:themeFillShade="E6"/>
        <w:jc w:val="both"/>
        <w:rPr>
          <w:rFonts w:ascii="Arial" w:hAnsi="Arial" w:cs="Arial"/>
          <w:sz w:val="18"/>
          <w:szCs w:val="18"/>
        </w:rPr>
      </w:pPr>
      <w:r w:rsidRPr="00060B75">
        <w:rPr>
          <w:rFonts w:ascii="Arial" w:hAnsi="Arial" w:cs="Arial"/>
          <w:sz w:val="18"/>
          <w:szCs w:val="18"/>
        </w:rPr>
        <w:t>90. člen ZLV določa, da občinska volilna komisija najpozneje deseti dan po dnevu glasovanja sprejme akt o izidu volitev in ga objavi v uradnem glasilu občine. Akt o izidu volitev vsebuje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3A5B8ED0" w14:textId="77777777" w:rsidR="00E16AFB" w:rsidRDefault="00E16AFB" w:rsidP="007D2921">
      <w:pPr>
        <w:pStyle w:val="Brezrazmikov"/>
        <w:rPr>
          <w:rFonts w:ascii="Arial" w:hAnsi="Arial" w:cs="Arial"/>
        </w:rPr>
      </w:pPr>
    </w:p>
    <w:p w14:paraId="004579C4" w14:textId="2115E1A1" w:rsidR="00E16AFB" w:rsidRDefault="00DB6E88" w:rsidP="00DB6E88">
      <w:pPr>
        <w:pStyle w:val="Brezrazmikov"/>
        <w:numPr>
          <w:ilvl w:val="0"/>
          <w:numId w:val="2"/>
        </w:numPr>
        <w:jc w:val="center"/>
        <w:rPr>
          <w:rFonts w:ascii="Arial" w:hAnsi="Arial" w:cs="Arial"/>
        </w:rPr>
      </w:pPr>
      <w:r>
        <w:rPr>
          <w:rFonts w:ascii="Arial" w:hAnsi="Arial" w:cs="Arial"/>
        </w:rPr>
        <w:t>člen</w:t>
      </w:r>
    </w:p>
    <w:p w14:paraId="01E7F9C6" w14:textId="77777777" w:rsidR="00E16AFB" w:rsidRDefault="00E16AFB" w:rsidP="007D2921">
      <w:pPr>
        <w:pStyle w:val="Brezrazmikov"/>
        <w:rPr>
          <w:rFonts w:ascii="Arial" w:hAnsi="Arial" w:cs="Arial"/>
        </w:rPr>
      </w:pPr>
    </w:p>
    <w:p w14:paraId="116F4874" w14:textId="1BE69B26" w:rsidR="003472B2" w:rsidRPr="003472B2" w:rsidRDefault="003472B2" w:rsidP="007D2921">
      <w:pPr>
        <w:pStyle w:val="Brezrazmikov"/>
        <w:rPr>
          <w:rFonts w:ascii="Arial" w:hAnsi="Arial" w:cs="Arial"/>
        </w:rPr>
      </w:pPr>
      <w:r w:rsidRPr="003472B2">
        <w:rPr>
          <w:rFonts w:ascii="Arial" w:hAnsi="Arial" w:cs="Arial"/>
        </w:rPr>
        <w:t>9. člen se črta.</w:t>
      </w:r>
    </w:p>
    <w:p w14:paraId="7D082472" w14:textId="77777777" w:rsidR="003472B2" w:rsidRDefault="003472B2" w:rsidP="007D2921">
      <w:pPr>
        <w:pStyle w:val="Brezrazmikov"/>
        <w:rPr>
          <w:rFonts w:ascii="Arial" w:hAnsi="Arial" w:cs="Arial"/>
          <w:b/>
          <w:bCs/>
        </w:rPr>
      </w:pPr>
    </w:p>
    <w:p w14:paraId="005A2B60" w14:textId="4439C1DB" w:rsidR="00E70EB5" w:rsidRPr="00D938A3" w:rsidRDefault="00E70EB5" w:rsidP="007D2921">
      <w:pPr>
        <w:pStyle w:val="Brezrazmikov"/>
        <w:rPr>
          <w:rFonts w:ascii="Arial" w:hAnsi="Arial" w:cs="Arial"/>
          <w:b/>
          <w:bCs/>
        </w:rPr>
      </w:pPr>
      <w:r w:rsidRPr="00D938A3">
        <w:rPr>
          <w:rFonts w:ascii="Arial" w:hAnsi="Arial" w:cs="Arial"/>
          <w:b/>
          <w:bCs/>
        </w:rPr>
        <w:t>Opomb</w:t>
      </w:r>
      <w:r w:rsidR="00C67476">
        <w:rPr>
          <w:rFonts w:ascii="Arial" w:hAnsi="Arial" w:cs="Arial"/>
          <w:b/>
          <w:bCs/>
        </w:rPr>
        <w:t>a</w:t>
      </w:r>
      <w:r w:rsidRPr="00D938A3">
        <w:rPr>
          <w:rFonts w:ascii="Arial" w:hAnsi="Arial" w:cs="Arial"/>
          <w:b/>
          <w:bCs/>
        </w:rPr>
        <w:t>:</w:t>
      </w:r>
    </w:p>
    <w:p w14:paraId="5A7780D5" w14:textId="12F9A64E" w:rsidR="00D938A3" w:rsidRPr="00060B75" w:rsidRDefault="003472B2" w:rsidP="003472B2">
      <w:pPr>
        <w:pStyle w:val="Brezrazmikov"/>
        <w:shd w:val="clear" w:color="auto" w:fill="D1D1D1" w:themeFill="background2" w:themeFillShade="E6"/>
        <w:jc w:val="both"/>
        <w:rPr>
          <w:rFonts w:ascii="Arial" w:hAnsi="Arial" w:cs="Arial"/>
          <w:sz w:val="18"/>
          <w:szCs w:val="18"/>
        </w:rPr>
      </w:pPr>
      <w:r w:rsidRPr="00060B75">
        <w:rPr>
          <w:rFonts w:ascii="Arial" w:hAnsi="Arial" w:cs="Arial"/>
          <w:sz w:val="18"/>
          <w:szCs w:val="18"/>
        </w:rPr>
        <w:t>V celoti se črta 9. člen, ki določa imenovanje mandatne komisije za potrditev mandatov članov občinskega sveta. Ker občinski svet v skladu z zakonom ne potrjuje več mandatov, temveč se le seznani z aktom o ugotovitvi izida, imenovanje mandatne komisije ni potrebno.</w:t>
      </w:r>
    </w:p>
    <w:p w14:paraId="205CB4F8" w14:textId="77777777" w:rsidR="003472B2" w:rsidRDefault="003472B2" w:rsidP="007D2921">
      <w:pPr>
        <w:pStyle w:val="Brezrazmikov"/>
        <w:rPr>
          <w:rFonts w:ascii="Arial" w:hAnsi="Arial" w:cs="Arial"/>
        </w:rPr>
      </w:pPr>
    </w:p>
    <w:p w14:paraId="782DCE49" w14:textId="2B221244" w:rsidR="00E70EB5" w:rsidRPr="007D2921" w:rsidRDefault="00D938A3" w:rsidP="00D938A3">
      <w:pPr>
        <w:pStyle w:val="Brezrazmikov"/>
        <w:numPr>
          <w:ilvl w:val="0"/>
          <w:numId w:val="2"/>
        </w:numPr>
        <w:jc w:val="center"/>
        <w:rPr>
          <w:rFonts w:ascii="Arial" w:hAnsi="Arial" w:cs="Arial"/>
        </w:rPr>
      </w:pPr>
      <w:r>
        <w:rPr>
          <w:rFonts w:ascii="Arial" w:hAnsi="Arial" w:cs="Arial"/>
        </w:rPr>
        <w:t>č</w:t>
      </w:r>
      <w:r w:rsidR="00E70EB5" w:rsidRPr="007D2921">
        <w:rPr>
          <w:rFonts w:ascii="Arial" w:hAnsi="Arial" w:cs="Arial"/>
        </w:rPr>
        <w:t>len</w:t>
      </w:r>
    </w:p>
    <w:p w14:paraId="4C21228E" w14:textId="77777777" w:rsidR="00D938A3" w:rsidRDefault="00D938A3" w:rsidP="007D2921">
      <w:pPr>
        <w:pStyle w:val="Brezrazmikov"/>
        <w:rPr>
          <w:rFonts w:ascii="Arial" w:hAnsi="Arial" w:cs="Arial"/>
        </w:rPr>
      </w:pPr>
    </w:p>
    <w:p w14:paraId="768E7455" w14:textId="359E7B58" w:rsidR="00CA5870" w:rsidRDefault="003472B2" w:rsidP="007D2921">
      <w:pPr>
        <w:pStyle w:val="Brezrazmikov"/>
        <w:rPr>
          <w:rFonts w:ascii="Arial" w:hAnsi="Arial" w:cs="Arial"/>
        </w:rPr>
      </w:pPr>
      <w:r>
        <w:rPr>
          <w:rFonts w:ascii="Arial" w:hAnsi="Arial" w:cs="Arial"/>
        </w:rPr>
        <w:t>10. člen se črta.</w:t>
      </w:r>
    </w:p>
    <w:p w14:paraId="43B29A7B" w14:textId="77777777" w:rsidR="00D938A3" w:rsidRDefault="00D938A3" w:rsidP="007D2921">
      <w:pPr>
        <w:pStyle w:val="Brezrazmikov"/>
        <w:rPr>
          <w:rFonts w:ascii="Arial" w:hAnsi="Arial" w:cs="Arial"/>
        </w:rPr>
      </w:pPr>
    </w:p>
    <w:p w14:paraId="106551DD" w14:textId="75D0E3E3" w:rsidR="00CA5870" w:rsidRPr="00D938A3" w:rsidRDefault="00CA5870" w:rsidP="007D2921">
      <w:pPr>
        <w:pStyle w:val="Brezrazmikov"/>
        <w:rPr>
          <w:rFonts w:ascii="Arial" w:hAnsi="Arial" w:cs="Arial"/>
          <w:b/>
          <w:bCs/>
        </w:rPr>
      </w:pPr>
      <w:r w:rsidRPr="00D938A3">
        <w:rPr>
          <w:rFonts w:ascii="Arial" w:hAnsi="Arial" w:cs="Arial"/>
          <w:b/>
          <w:bCs/>
        </w:rPr>
        <w:t>Opomb</w:t>
      </w:r>
      <w:r w:rsidR="00C67476">
        <w:rPr>
          <w:rFonts w:ascii="Arial" w:hAnsi="Arial" w:cs="Arial"/>
          <w:b/>
          <w:bCs/>
        </w:rPr>
        <w:t>a</w:t>
      </w:r>
      <w:r w:rsidRPr="00D938A3">
        <w:rPr>
          <w:rFonts w:ascii="Arial" w:hAnsi="Arial" w:cs="Arial"/>
          <w:b/>
          <w:bCs/>
        </w:rPr>
        <w:t>:</w:t>
      </w:r>
    </w:p>
    <w:p w14:paraId="3D807DC3" w14:textId="2FAA8486" w:rsidR="003472B2" w:rsidRPr="00060B75" w:rsidRDefault="003472B2" w:rsidP="003472B2">
      <w:pPr>
        <w:pStyle w:val="Brezrazmikov"/>
        <w:shd w:val="clear" w:color="auto" w:fill="D1D1D1" w:themeFill="background2" w:themeFillShade="E6"/>
        <w:jc w:val="both"/>
        <w:rPr>
          <w:rFonts w:ascii="Arial" w:hAnsi="Arial" w:cs="Arial"/>
          <w:sz w:val="18"/>
          <w:szCs w:val="18"/>
        </w:rPr>
      </w:pPr>
      <w:r w:rsidRPr="00060B75">
        <w:rPr>
          <w:rFonts w:ascii="Arial" w:hAnsi="Arial" w:cs="Arial"/>
          <w:sz w:val="18"/>
          <w:szCs w:val="18"/>
        </w:rPr>
        <w:t xml:space="preserve">V celoti se črta 10. člen, ki določa delovanje mandatne komisije za potrditev mandatov članov občinskega sveta ter potek potrditve mandatov. </w:t>
      </w:r>
    </w:p>
    <w:p w14:paraId="18764D4B" w14:textId="6812AC90" w:rsidR="00B94642" w:rsidRPr="007D2921" w:rsidRDefault="00B94642" w:rsidP="007D2921">
      <w:pPr>
        <w:pStyle w:val="Brezrazmikov"/>
        <w:rPr>
          <w:rFonts w:ascii="Arial" w:hAnsi="Arial" w:cs="Arial"/>
        </w:rPr>
      </w:pPr>
    </w:p>
    <w:p w14:paraId="0B158744" w14:textId="13DF15C9" w:rsidR="00B94642" w:rsidRPr="007D2921" w:rsidRDefault="00D938A3" w:rsidP="00D938A3">
      <w:pPr>
        <w:pStyle w:val="Brezrazmikov"/>
        <w:numPr>
          <w:ilvl w:val="0"/>
          <w:numId w:val="2"/>
        </w:numPr>
        <w:jc w:val="center"/>
        <w:rPr>
          <w:rFonts w:ascii="Arial" w:hAnsi="Arial" w:cs="Arial"/>
        </w:rPr>
      </w:pPr>
      <w:r>
        <w:rPr>
          <w:rFonts w:ascii="Arial" w:hAnsi="Arial" w:cs="Arial"/>
        </w:rPr>
        <w:t>č</w:t>
      </w:r>
      <w:r w:rsidR="00B94642" w:rsidRPr="007D2921">
        <w:rPr>
          <w:rFonts w:ascii="Arial" w:hAnsi="Arial" w:cs="Arial"/>
        </w:rPr>
        <w:t>len</w:t>
      </w:r>
    </w:p>
    <w:p w14:paraId="268743E2" w14:textId="77777777" w:rsidR="00D938A3" w:rsidRDefault="00D938A3" w:rsidP="007D2921">
      <w:pPr>
        <w:pStyle w:val="Brezrazmikov"/>
        <w:rPr>
          <w:rFonts w:ascii="Arial" w:hAnsi="Arial" w:cs="Arial"/>
        </w:rPr>
      </w:pPr>
    </w:p>
    <w:p w14:paraId="7963FD97" w14:textId="43526A66" w:rsidR="00D938A3" w:rsidRDefault="001512B2" w:rsidP="001869B5">
      <w:pPr>
        <w:pStyle w:val="Brezrazmikov"/>
        <w:jc w:val="both"/>
        <w:rPr>
          <w:rFonts w:ascii="Arial" w:hAnsi="Arial" w:cs="Arial"/>
        </w:rPr>
      </w:pPr>
      <w:r>
        <w:rPr>
          <w:rFonts w:ascii="Arial" w:hAnsi="Arial" w:cs="Arial"/>
        </w:rPr>
        <w:t>Prvi odstavek</w:t>
      </w:r>
      <w:r w:rsidR="00686C8F">
        <w:rPr>
          <w:rFonts w:ascii="Arial" w:hAnsi="Arial" w:cs="Arial"/>
        </w:rPr>
        <w:t xml:space="preserve"> </w:t>
      </w:r>
      <w:r>
        <w:rPr>
          <w:rFonts w:ascii="Arial" w:hAnsi="Arial" w:cs="Arial"/>
        </w:rPr>
        <w:t>11. člena se spremeni tako, da se glasi:</w:t>
      </w:r>
    </w:p>
    <w:p w14:paraId="5F089271" w14:textId="77777777" w:rsidR="001512B2" w:rsidRDefault="001512B2" w:rsidP="001869B5">
      <w:pPr>
        <w:pStyle w:val="Brezrazmikov"/>
        <w:jc w:val="both"/>
        <w:rPr>
          <w:rFonts w:ascii="Arial" w:hAnsi="Arial" w:cs="Arial"/>
        </w:rPr>
      </w:pPr>
    </w:p>
    <w:p w14:paraId="12A58DD7" w14:textId="3C68C3A4" w:rsidR="001512B2" w:rsidRPr="001869B5" w:rsidRDefault="001512B2" w:rsidP="001869B5">
      <w:pPr>
        <w:pStyle w:val="Brezrazmikov"/>
        <w:jc w:val="both"/>
        <w:rPr>
          <w:rFonts w:ascii="Arial" w:hAnsi="Arial" w:cs="Arial"/>
          <w:i/>
          <w:iCs/>
        </w:rPr>
      </w:pPr>
      <w:r w:rsidRPr="001869B5">
        <w:rPr>
          <w:rFonts w:ascii="Arial" w:hAnsi="Arial" w:cs="Arial"/>
          <w:i/>
          <w:iCs/>
        </w:rPr>
        <w:t>»</w:t>
      </w:r>
      <w:r w:rsidR="00686C8F" w:rsidRPr="001869B5">
        <w:rPr>
          <w:rFonts w:ascii="Arial" w:hAnsi="Arial" w:cs="Arial"/>
          <w:i/>
          <w:iCs/>
        </w:rPr>
        <w:t>Ko se svet konstituira, začnejo izvrševati mandat novoizvoljeni člani sveta, mandat dosedanjim članom pa preneha.«</w:t>
      </w:r>
    </w:p>
    <w:p w14:paraId="6B033B84" w14:textId="77777777" w:rsidR="00686C8F" w:rsidRDefault="00686C8F" w:rsidP="001869B5">
      <w:pPr>
        <w:pStyle w:val="Brezrazmikov"/>
        <w:jc w:val="both"/>
        <w:rPr>
          <w:rFonts w:ascii="Arial" w:hAnsi="Arial" w:cs="Arial"/>
        </w:rPr>
      </w:pPr>
    </w:p>
    <w:p w14:paraId="3FEF14D9" w14:textId="5711BEC4" w:rsidR="00686C8F" w:rsidRDefault="00686C8F" w:rsidP="001869B5">
      <w:pPr>
        <w:pStyle w:val="Brezrazmikov"/>
        <w:jc w:val="both"/>
        <w:rPr>
          <w:rFonts w:ascii="Arial" w:hAnsi="Arial" w:cs="Arial"/>
        </w:rPr>
      </w:pPr>
      <w:r>
        <w:rPr>
          <w:rFonts w:ascii="Arial" w:hAnsi="Arial" w:cs="Arial"/>
        </w:rPr>
        <w:t>Drugi odstavek se spremeni tako, da se glasi:</w:t>
      </w:r>
    </w:p>
    <w:p w14:paraId="5B634F1C" w14:textId="77777777" w:rsidR="00686C8F" w:rsidRDefault="00686C8F" w:rsidP="001869B5">
      <w:pPr>
        <w:pStyle w:val="Brezrazmikov"/>
        <w:jc w:val="both"/>
        <w:rPr>
          <w:rFonts w:ascii="Arial" w:hAnsi="Arial" w:cs="Arial"/>
        </w:rPr>
      </w:pPr>
    </w:p>
    <w:p w14:paraId="1BEE7842" w14:textId="6712E836" w:rsidR="00686C8F" w:rsidRPr="001869B5" w:rsidRDefault="00686C8F" w:rsidP="001869B5">
      <w:pPr>
        <w:pStyle w:val="Brezrazmikov"/>
        <w:jc w:val="both"/>
        <w:rPr>
          <w:rFonts w:ascii="Arial" w:hAnsi="Arial" w:cs="Arial"/>
          <w:i/>
          <w:iCs/>
        </w:rPr>
      </w:pPr>
      <w:r w:rsidRPr="001869B5">
        <w:rPr>
          <w:rFonts w:ascii="Arial" w:hAnsi="Arial" w:cs="Arial"/>
          <w:i/>
          <w:iCs/>
        </w:rPr>
        <w:t>»Ko se svet seznani z aktom o izidu volitev v občini, začne župan izvrševati mandat. Mandat dotedanjemu županu pa preneha.«</w:t>
      </w:r>
    </w:p>
    <w:p w14:paraId="57C2AA23" w14:textId="77777777" w:rsidR="00686C8F" w:rsidRDefault="00686C8F" w:rsidP="007D2921">
      <w:pPr>
        <w:pStyle w:val="Brezrazmikov"/>
        <w:rPr>
          <w:rFonts w:ascii="Arial" w:hAnsi="Arial" w:cs="Arial"/>
        </w:rPr>
      </w:pPr>
    </w:p>
    <w:p w14:paraId="5FCE3392" w14:textId="543E698C" w:rsidR="00AA6CA5" w:rsidRPr="00D938A3" w:rsidRDefault="00AA6CA5" w:rsidP="007D2921">
      <w:pPr>
        <w:pStyle w:val="Brezrazmikov"/>
        <w:rPr>
          <w:rFonts w:ascii="Arial" w:hAnsi="Arial" w:cs="Arial"/>
          <w:b/>
          <w:bCs/>
        </w:rPr>
      </w:pPr>
      <w:r w:rsidRPr="00D938A3">
        <w:rPr>
          <w:rFonts w:ascii="Arial" w:hAnsi="Arial" w:cs="Arial"/>
          <w:b/>
          <w:bCs/>
        </w:rPr>
        <w:t>Opomba:</w:t>
      </w:r>
    </w:p>
    <w:p w14:paraId="406FB387" w14:textId="3FF417A9" w:rsidR="00AA6CA5" w:rsidRDefault="00AA6CA5" w:rsidP="00D22B4B">
      <w:pPr>
        <w:pStyle w:val="Brezrazmikov"/>
        <w:shd w:val="clear" w:color="auto" w:fill="D1D1D1" w:themeFill="background2" w:themeFillShade="E6"/>
        <w:jc w:val="both"/>
        <w:rPr>
          <w:rFonts w:ascii="Arial" w:hAnsi="Arial" w:cs="Arial"/>
          <w:sz w:val="18"/>
          <w:szCs w:val="18"/>
        </w:rPr>
      </w:pPr>
      <w:r w:rsidRPr="00D938A3">
        <w:rPr>
          <w:rFonts w:ascii="Arial" w:hAnsi="Arial" w:cs="Arial"/>
          <w:sz w:val="18"/>
          <w:szCs w:val="18"/>
        </w:rPr>
        <w:t xml:space="preserve"> </w:t>
      </w:r>
      <w:r w:rsidR="00686C8F">
        <w:rPr>
          <w:rFonts w:ascii="Arial" w:hAnsi="Arial" w:cs="Arial"/>
          <w:sz w:val="18"/>
          <w:szCs w:val="18"/>
        </w:rPr>
        <w:t>Predlog sprememb je pripravljen na podlagi 15.c člena ZLS, ki v zvezi s pričetkom izvrševanja mandata člana občinskega sveta in župana določa:</w:t>
      </w:r>
    </w:p>
    <w:p w14:paraId="392EC15B" w14:textId="5E27C758" w:rsidR="00686C8F" w:rsidRPr="00D938A3" w:rsidRDefault="00686C8F" w:rsidP="00D22B4B">
      <w:pPr>
        <w:pStyle w:val="Brezrazmikov"/>
        <w:shd w:val="clear" w:color="auto" w:fill="D1D1D1" w:themeFill="background2" w:themeFillShade="E6"/>
        <w:jc w:val="both"/>
        <w:rPr>
          <w:rFonts w:ascii="Arial" w:hAnsi="Arial" w:cs="Arial"/>
          <w:sz w:val="18"/>
          <w:szCs w:val="18"/>
        </w:rPr>
      </w:pPr>
      <w:r w:rsidRPr="00686C8F">
        <w:rPr>
          <w:rFonts w:ascii="Arial" w:hAnsi="Arial" w:cs="Arial"/>
          <w:i/>
          <w:iCs/>
          <w:sz w:val="18"/>
          <w:szCs w:val="18"/>
        </w:rPr>
        <w:t>Izvoljeni kandidat za člana občinskega sveta pridobi mandat z dnem izvolitve, izvrševati pa ga začne, ko se novi občinski svet seznani z aktom o izidu volitev iz zakona, ki ureja lokalne volitve, s katerim je ugotovljena njegova izvolitev. Izvoljeni kandidat za župana pridobi mandat z dnem izvolitve, izvrševati pa ga začne, ko se novi občinski svet seznani z aktom o izidu volitev iz zakona, ki ureja lokalne volitve, s katerim je ugotovljena njegova izvolitev</w:t>
      </w:r>
      <w:r w:rsidRPr="00686C8F">
        <w:rPr>
          <w:rFonts w:ascii="Arial" w:hAnsi="Arial" w:cs="Arial"/>
          <w:sz w:val="18"/>
          <w:szCs w:val="18"/>
        </w:rPr>
        <w:t>.</w:t>
      </w:r>
    </w:p>
    <w:p w14:paraId="0182C1CF" w14:textId="77777777" w:rsidR="00D938A3" w:rsidRDefault="00D938A3" w:rsidP="007D2921">
      <w:pPr>
        <w:pStyle w:val="Brezrazmikov"/>
        <w:rPr>
          <w:rFonts w:ascii="Arial" w:hAnsi="Arial" w:cs="Arial"/>
        </w:rPr>
      </w:pPr>
    </w:p>
    <w:p w14:paraId="794689F2" w14:textId="5DC95641" w:rsidR="00AA6CA5" w:rsidRPr="007D2921" w:rsidRDefault="00D938A3" w:rsidP="00D938A3">
      <w:pPr>
        <w:pStyle w:val="Brezrazmikov"/>
        <w:numPr>
          <w:ilvl w:val="0"/>
          <w:numId w:val="2"/>
        </w:numPr>
        <w:jc w:val="center"/>
        <w:rPr>
          <w:rFonts w:ascii="Arial" w:hAnsi="Arial" w:cs="Arial"/>
        </w:rPr>
      </w:pPr>
      <w:r>
        <w:rPr>
          <w:rFonts w:ascii="Arial" w:hAnsi="Arial" w:cs="Arial"/>
        </w:rPr>
        <w:t>č</w:t>
      </w:r>
      <w:r w:rsidR="00AA6CA5" w:rsidRPr="007D2921">
        <w:rPr>
          <w:rFonts w:ascii="Arial" w:hAnsi="Arial" w:cs="Arial"/>
        </w:rPr>
        <w:t>len</w:t>
      </w:r>
    </w:p>
    <w:p w14:paraId="4157B1E5" w14:textId="77777777" w:rsidR="00D938A3" w:rsidRDefault="00D938A3" w:rsidP="007D2921">
      <w:pPr>
        <w:pStyle w:val="Brezrazmikov"/>
        <w:rPr>
          <w:rFonts w:ascii="Arial" w:hAnsi="Arial" w:cs="Arial"/>
        </w:rPr>
      </w:pPr>
    </w:p>
    <w:p w14:paraId="271CA9C4" w14:textId="53B6099D" w:rsidR="001869B5" w:rsidRDefault="00F842F8" w:rsidP="007D2921">
      <w:pPr>
        <w:pStyle w:val="Brezrazmikov"/>
        <w:rPr>
          <w:rFonts w:ascii="Arial" w:hAnsi="Arial" w:cs="Arial"/>
        </w:rPr>
      </w:pPr>
      <w:r>
        <w:rPr>
          <w:rFonts w:ascii="Arial" w:hAnsi="Arial" w:cs="Arial"/>
        </w:rPr>
        <w:t>Tretji odstavek 21. člena se spremeni tako, da se glasi:</w:t>
      </w:r>
    </w:p>
    <w:p w14:paraId="33990FA7" w14:textId="77777777" w:rsidR="00F842F8" w:rsidRDefault="00F842F8" w:rsidP="007D2921">
      <w:pPr>
        <w:pStyle w:val="Brezrazmikov"/>
        <w:rPr>
          <w:rFonts w:ascii="Arial" w:hAnsi="Arial" w:cs="Arial"/>
        </w:rPr>
      </w:pPr>
    </w:p>
    <w:p w14:paraId="47911FDE" w14:textId="1135268E" w:rsidR="00F842F8" w:rsidRPr="00F842F8" w:rsidRDefault="00F842F8" w:rsidP="00F842F8">
      <w:pPr>
        <w:pStyle w:val="Brezrazmikov"/>
        <w:jc w:val="both"/>
        <w:rPr>
          <w:rFonts w:ascii="Arial" w:hAnsi="Arial" w:cs="Arial"/>
          <w:i/>
          <w:iCs/>
        </w:rPr>
      </w:pPr>
      <w:r w:rsidRPr="00F842F8">
        <w:rPr>
          <w:rFonts w:ascii="Arial" w:hAnsi="Arial" w:cs="Arial"/>
          <w:i/>
          <w:iCs/>
        </w:rPr>
        <w:t>»</w:t>
      </w:r>
      <w:r w:rsidR="00EA1C0B" w:rsidRPr="00EA1C0B">
        <w:rPr>
          <w:rFonts w:ascii="Arial" w:hAnsi="Arial" w:cs="Arial"/>
          <w:i/>
          <w:iCs/>
        </w:rPr>
        <w:t>Župan sklicuje seje sveta po potrebi, na podlagi sklepa sveta in na predlog drugih predlagateljev, določenih s statutom občine, ter če to zahtevajo okoliščine, po zakonu jih mora sklicati najmanj štiri letno, skladno s tem poslovnikom pa najmanj šest rednih sej na leto.</w:t>
      </w:r>
      <w:r>
        <w:rPr>
          <w:rFonts w:ascii="Arial" w:hAnsi="Arial" w:cs="Arial"/>
          <w:bCs/>
          <w:i/>
          <w:iCs/>
        </w:rPr>
        <w:t>«</w:t>
      </w:r>
    </w:p>
    <w:p w14:paraId="2DB75C01" w14:textId="77777777" w:rsidR="001869B5" w:rsidRDefault="001869B5" w:rsidP="007D2921">
      <w:pPr>
        <w:pStyle w:val="Brezrazmikov"/>
        <w:rPr>
          <w:rFonts w:ascii="Arial" w:hAnsi="Arial" w:cs="Arial"/>
        </w:rPr>
      </w:pPr>
    </w:p>
    <w:p w14:paraId="65020B36" w14:textId="77777777" w:rsidR="00F842F8" w:rsidRDefault="00F842F8" w:rsidP="00F842F8">
      <w:pPr>
        <w:pStyle w:val="Brezrazmikov"/>
        <w:jc w:val="both"/>
        <w:rPr>
          <w:rFonts w:ascii="Arial" w:hAnsi="Arial" w:cs="Arial"/>
          <w:b/>
          <w:bCs/>
        </w:rPr>
      </w:pPr>
    </w:p>
    <w:p w14:paraId="5CE0AB3A" w14:textId="0B2CE3B7" w:rsidR="00F842F8" w:rsidRPr="00B71E1D" w:rsidRDefault="00F842F8" w:rsidP="00F842F8">
      <w:pPr>
        <w:pStyle w:val="Brezrazmikov"/>
        <w:jc w:val="both"/>
        <w:rPr>
          <w:rFonts w:ascii="Arial" w:hAnsi="Arial" w:cs="Arial"/>
          <w:b/>
          <w:bCs/>
        </w:rPr>
      </w:pPr>
      <w:bookmarkStart w:id="0" w:name="_Hlk197416678"/>
      <w:r w:rsidRPr="00B71E1D">
        <w:rPr>
          <w:rFonts w:ascii="Arial" w:hAnsi="Arial" w:cs="Arial"/>
          <w:b/>
          <w:bCs/>
        </w:rPr>
        <w:t>Opomb</w:t>
      </w:r>
      <w:r w:rsidR="00C67476">
        <w:rPr>
          <w:rFonts w:ascii="Arial" w:hAnsi="Arial" w:cs="Arial"/>
          <w:b/>
          <w:bCs/>
        </w:rPr>
        <w:t>a</w:t>
      </w:r>
      <w:r w:rsidRPr="00B71E1D">
        <w:rPr>
          <w:rFonts w:ascii="Arial" w:hAnsi="Arial" w:cs="Arial"/>
          <w:b/>
          <w:bCs/>
        </w:rPr>
        <w:t>:</w:t>
      </w:r>
    </w:p>
    <w:p w14:paraId="3215BAC5" w14:textId="79E98D0B" w:rsidR="00F842F8" w:rsidRPr="00B71E1D" w:rsidRDefault="00F842F8" w:rsidP="00F842F8">
      <w:pPr>
        <w:pStyle w:val="Brezrazmikov"/>
        <w:shd w:val="clear" w:color="auto" w:fill="D1D1D1" w:themeFill="background2" w:themeFillShade="E6"/>
        <w:jc w:val="both"/>
        <w:rPr>
          <w:rFonts w:ascii="Arial" w:hAnsi="Arial" w:cs="Arial"/>
          <w:sz w:val="18"/>
          <w:szCs w:val="18"/>
        </w:rPr>
      </w:pPr>
      <w:r w:rsidRPr="00B71E1D">
        <w:rPr>
          <w:rFonts w:ascii="Arial" w:hAnsi="Arial" w:cs="Arial"/>
          <w:sz w:val="18"/>
          <w:szCs w:val="18"/>
        </w:rPr>
        <w:t xml:space="preserve">Predlog spremembe je pripravljen na podlagi predloga Statutarno pravne komisije z dne </w:t>
      </w:r>
      <w:r w:rsidR="00EA1C0B">
        <w:rPr>
          <w:rFonts w:ascii="Arial" w:hAnsi="Arial" w:cs="Arial"/>
          <w:sz w:val="18"/>
          <w:szCs w:val="18"/>
        </w:rPr>
        <w:t>19</w:t>
      </w:r>
      <w:r w:rsidRPr="00B71E1D">
        <w:rPr>
          <w:rFonts w:ascii="Arial" w:hAnsi="Arial" w:cs="Arial"/>
          <w:sz w:val="18"/>
          <w:szCs w:val="18"/>
        </w:rPr>
        <w:t>.</w:t>
      </w:r>
      <w:r w:rsidR="00EA1C0B">
        <w:rPr>
          <w:rFonts w:ascii="Arial" w:hAnsi="Arial" w:cs="Arial"/>
          <w:sz w:val="18"/>
          <w:szCs w:val="18"/>
        </w:rPr>
        <w:t xml:space="preserve"> 9</w:t>
      </w:r>
      <w:r w:rsidRPr="00B71E1D">
        <w:rPr>
          <w:rFonts w:ascii="Arial" w:hAnsi="Arial" w:cs="Arial"/>
          <w:sz w:val="18"/>
          <w:szCs w:val="18"/>
        </w:rPr>
        <w:t>.</w:t>
      </w:r>
      <w:r w:rsidR="00EA1C0B">
        <w:rPr>
          <w:rFonts w:ascii="Arial" w:hAnsi="Arial" w:cs="Arial"/>
          <w:sz w:val="18"/>
          <w:szCs w:val="18"/>
        </w:rPr>
        <w:t xml:space="preserve"> </w:t>
      </w:r>
      <w:r w:rsidRPr="00B71E1D">
        <w:rPr>
          <w:rFonts w:ascii="Arial" w:hAnsi="Arial" w:cs="Arial"/>
          <w:sz w:val="18"/>
          <w:szCs w:val="18"/>
        </w:rPr>
        <w:t>202</w:t>
      </w:r>
      <w:r w:rsidR="00EA1C0B">
        <w:rPr>
          <w:rFonts w:ascii="Arial" w:hAnsi="Arial" w:cs="Arial"/>
          <w:sz w:val="18"/>
          <w:szCs w:val="18"/>
        </w:rPr>
        <w:t>5</w:t>
      </w:r>
      <w:r w:rsidRPr="00B71E1D">
        <w:rPr>
          <w:rFonts w:ascii="Arial" w:hAnsi="Arial" w:cs="Arial"/>
          <w:sz w:val="18"/>
          <w:szCs w:val="18"/>
        </w:rPr>
        <w:t>.</w:t>
      </w:r>
    </w:p>
    <w:bookmarkEnd w:id="0"/>
    <w:p w14:paraId="4357E815" w14:textId="77777777" w:rsidR="001869B5" w:rsidRDefault="001869B5" w:rsidP="007D2921">
      <w:pPr>
        <w:pStyle w:val="Brezrazmikov"/>
        <w:rPr>
          <w:rFonts w:ascii="Arial" w:hAnsi="Arial" w:cs="Arial"/>
        </w:rPr>
      </w:pPr>
    </w:p>
    <w:p w14:paraId="7212BF7F" w14:textId="77777777" w:rsidR="001F2969" w:rsidRDefault="001F2969" w:rsidP="007D2921">
      <w:pPr>
        <w:pStyle w:val="Brezrazmikov"/>
        <w:rPr>
          <w:rFonts w:ascii="Arial" w:hAnsi="Arial" w:cs="Arial"/>
        </w:rPr>
      </w:pPr>
    </w:p>
    <w:p w14:paraId="52AC6F5E" w14:textId="77777777" w:rsidR="001F2969" w:rsidRPr="007D2921" w:rsidRDefault="001F2969" w:rsidP="001F2969">
      <w:pPr>
        <w:pStyle w:val="Brezrazmikov"/>
        <w:numPr>
          <w:ilvl w:val="0"/>
          <w:numId w:val="2"/>
        </w:numPr>
        <w:jc w:val="center"/>
        <w:rPr>
          <w:rFonts w:ascii="Arial" w:hAnsi="Arial" w:cs="Arial"/>
        </w:rPr>
      </w:pPr>
      <w:r>
        <w:rPr>
          <w:rFonts w:ascii="Arial" w:hAnsi="Arial" w:cs="Arial"/>
        </w:rPr>
        <w:t>č</w:t>
      </w:r>
      <w:r w:rsidRPr="007D2921">
        <w:rPr>
          <w:rFonts w:ascii="Arial" w:hAnsi="Arial" w:cs="Arial"/>
        </w:rPr>
        <w:t>len</w:t>
      </w:r>
    </w:p>
    <w:p w14:paraId="3C3946CF" w14:textId="77777777" w:rsidR="001F2969" w:rsidRDefault="001F2969" w:rsidP="001F2969">
      <w:pPr>
        <w:pStyle w:val="Brezrazmikov"/>
        <w:rPr>
          <w:rFonts w:ascii="Arial" w:hAnsi="Arial" w:cs="Arial"/>
        </w:rPr>
      </w:pPr>
    </w:p>
    <w:p w14:paraId="7C5E4EFC" w14:textId="24E55043" w:rsidR="001F2969" w:rsidRDefault="001F2969" w:rsidP="001F2969">
      <w:pPr>
        <w:pStyle w:val="Brezrazmikov"/>
        <w:rPr>
          <w:rFonts w:ascii="Arial" w:hAnsi="Arial" w:cs="Arial"/>
        </w:rPr>
      </w:pPr>
      <w:r>
        <w:rPr>
          <w:rFonts w:ascii="Arial" w:hAnsi="Arial" w:cs="Arial"/>
        </w:rPr>
        <w:t>Četrti odstavek 22. člena se spremeni tako, da se glasi:</w:t>
      </w:r>
    </w:p>
    <w:p w14:paraId="490906F1" w14:textId="77777777" w:rsidR="001F2969" w:rsidRDefault="001F2969" w:rsidP="001F2969">
      <w:pPr>
        <w:pStyle w:val="Brezrazmikov"/>
        <w:rPr>
          <w:rFonts w:ascii="Arial" w:hAnsi="Arial" w:cs="Arial"/>
        </w:rPr>
      </w:pPr>
    </w:p>
    <w:p w14:paraId="7A5C2CE1" w14:textId="7F2243FC" w:rsidR="001F2969" w:rsidRPr="00F842F8" w:rsidRDefault="001F2969" w:rsidP="001F2969">
      <w:pPr>
        <w:pStyle w:val="Brezrazmikov"/>
        <w:jc w:val="both"/>
        <w:rPr>
          <w:rFonts w:ascii="Arial" w:hAnsi="Arial" w:cs="Arial"/>
          <w:i/>
          <w:iCs/>
        </w:rPr>
      </w:pPr>
      <w:r w:rsidRPr="00F842F8">
        <w:rPr>
          <w:rFonts w:ascii="Arial" w:hAnsi="Arial" w:cs="Arial"/>
          <w:i/>
          <w:iCs/>
        </w:rPr>
        <w:t>»</w:t>
      </w:r>
      <w:r w:rsidRPr="001F2969">
        <w:rPr>
          <w:rFonts w:ascii="Arial" w:hAnsi="Arial" w:cs="Arial"/>
          <w:i/>
          <w:iCs/>
        </w:rPr>
        <w:t>Vabila se pošilja po elektronski pošti. Na pisno zahtevo prejemnika se vabilo in gradiva pošlje po pošti v fizični obliki.</w:t>
      </w:r>
      <w:r>
        <w:rPr>
          <w:rFonts w:ascii="Arial" w:hAnsi="Arial" w:cs="Arial"/>
          <w:bCs/>
          <w:i/>
          <w:iCs/>
        </w:rPr>
        <w:t>«</w:t>
      </w:r>
    </w:p>
    <w:p w14:paraId="5CE6199B" w14:textId="77777777" w:rsidR="001F2969" w:rsidRDefault="001F2969" w:rsidP="001F2969">
      <w:pPr>
        <w:pStyle w:val="Brezrazmikov"/>
        <w:jc w:val="both"/>
        <w:rPr>
          <w:rFonts w:ascii="Arial" w:hAnsi="Arial" w:cs="Arial"/>
          <w:b/>
          <w:bCs/>
        </w:rPr>
      </w:pPr>
    </w:p>
    <w:p w14:paraId="02712A93" w14:textId="77777777" w:rsidR="001F2969" w:rsidRPr="00B71E1D" w:rsidRDefault="001F2969" w:rsidP="001F2969">
      <w:pPr>
        <w:pStyle w:val="Brezrazmikov"/>
        <w:jc w:val="both"/>
        <w:rPr>
          <w:rFonts w:ascii="Arial" w:hAnsi="Arial" w:cs="Arial"/>
          <w:b/>
          <w:bCs/>
        </w:rPr>
      </w:pPr>
      <w:r w:rsidRPr="00B71E1D">
        <w:rPr>
          <w:rFonts w:ascii="Arial" w:hAnsi="Arial" w:cs="Arial"/>
          <w:b/>
          <w:bCs/>
        </w:rPr>
        <w:t>Opomb</w:t>
      </w:r>
      <w:r>
        <w:rPr>
          <w:rFonts w:ascii="Arial" w:hAnsi="Arial" w:cs="Arial"/>
          <w:b/>
          <w:bCs/>
        </w:rPr>
        <w:t>a</w:t>
      </w:r>
      <w:r w:rsidRPr="00B71E1D">
        <w:rPr>
          <w:rFonts w:ascii="Arial" w:hAnsi="Arial" w:cs="Arial"/>
          <w:b/>
          <w:bCs/>
        </w:rPr>
        <w:t>:</w:t>
      </w:r>
    </w:p>
    <w:p w14:paraId="2009A827" w14:textId="2D849A2A" w:rsidR="001F2969" w:rsidRPr="00B71E1D" w:rsidRDefault="001F2969" w:rsidP="001F2969">
      <w:pPr>
        <w:pStyle w:val="Brezrazmikov"/>
        <w:shd w:val="clear" w:color="auto" w:fill="D1D1D1" w:themeFill="background2" w:themeFillShade="E6"/>
        <w:jc w:val="both"/>
        <w:rPr>
          <w:rFonts w:ascii="Arial" w:hAnsi="Arial" w:cs="Arial"/>
          <w:sz w:val="18"/>
          <w:szCs w:val="18"/>
        </w:rPr>
      </w:pPr>
      <w:r w:rsidRPr="00B71E1D">
        <w:rPr>
          <w:rFonts w:ascii="Arial" w:hAnsi="Arial" w:cs="Arial"/>
          <w:sz w:val="18"/>
          <w:szCs w:val="18"/>
        </w:rPr>
        <w:t xml:space="preserve">Predlog spremembe je pripravljen na podlagi predloga Statutarno pravne komisije z dne </w:t>
      </w:r>
      <w:r>
        <w:rPr>
          <w:rFonts w:ascii="Arial" w:hAnsi="Arial" w:cs="Arial"/>
          <w:sz w:val="18"/>
          <w:szCs w:val="18"/>
        </w:rPr>
        <w:t>19</w:t>
      </w:r>
      <w:r w:rsidRPr="00B71E1D">
        <w:rPr>
          <w:rFonts w:ascii="Arial" w:hAnsi="Arial" w:cs="Arial"/>
          <w:sz w:val="18"/>
          <w:szCs w:val="18"/>
        </w:rPr>
        <w:t>.</w:t>
      </w:r>
      <w:r>
        <w:rPr>
          <w:rFonts w:ascii="Arial" w:hAnsi="Arial" w:cs="Arial"/>
          <w:sz w:val="18"/>
          <w:szCs w:val="18"/>
        </w:rPr>
        <w:t xml:space="preserve"> 9</w:t>
      </w:r>
      <w:r w:rsidRPr="00B71E1D">
        <w:rPr>
          <w:rFonts w:ascii="Arial" w:hAnsi="Arial" w:cs="Arial"/>
          <w:sz w:val="18"/>
          <w:szCs w:val="18"/>
        </w:rPr>
        <w:t>.</w:t>
      </w:r>
      <w:r>
        <w:rPr>
          <w:rFonts w:ascii="Arial" w:hAnsi="Arial" w:cs="Arial"/>
          <w:sz w:val="18"/>
          <w:szCs w:val="18"/>
        </w:rPr>
        <w:t xml:space="preserve"> </w:t>
      </w:r>
      <w:r w:rsidRPr="00B71E1D">
        <w:rPr>
          <w:rFonts w:ascii="Arial" w:hAnsi="Arial" w:cs="Arial"/>
          <w:sz w:val="18"/>
          <w:szCs w:val="18"/>
        </w:rPr>
        <w:t>202</w:t>
      </w:r>
      <w:r>
        <w:rPr>
          <w:rFonts w:ascii="Arial" w:hAnsi="Arial" w:cs="Arial"/>
          <w:sz w:val="18"/>
          <w:szCs w:val="18"/>
        </w:rPr>
        <w:t>5</w:t>
      </w:r>
      <w:r w:rsidRPr="00B71E1D">
        <w:rPr>
          <w:rFonts w:ascii="Arial" w:hAnsi="Arial" w:cs="Arial"/>
          <w:sz w:val="18"/>
          <w:szCs w:val="18"/>
        </w:rPr>
        <w:t>.</w:t>
      </w:r>
    </w:p>
    <w:p w14:paraId="20C16C82" w14:textId="77777777" w:rsidR="001F2969" w:rsidRDefault="001F2969" w:rsidP="001F2969">
      <w:pPr>
        <w:pStyle w:val="Brezrazmikov"/>
        <w:ind w:left="720"/>
        <w:rPr>
          <w:rFonts w:ascii="Arial" w:hAnsi="Arial" w:cs="Arial"/>
        </w:rPr>
      </w:pPr>
    </w:p>
    <w:p w14:paraId="56B3F167" w14:textId="77777777" w:rsidR="001F2969" w:rsidRDefault="001F2969" w:rsidP="001F2969">
      <w:pPr>
        <w:pStyle w:val="Brezrazmikov"/>
        <w:ind w:left="720"/>
        <w:rPr>
          <w:rFonts w:ascii="Arial" w:hAnsi="Arial" w:cs="Arial"/>
        </w:rPr>
      </w:pPr>
    </w:p>
    <w:p w14:paraId="4EF646E9" w14:textId="10DFB11C" w:rsidR="001F2969" w:rsidRDefault="00573B11" w:rsidP="001F2969">
      <w:pPr>
        <w:pStyle w:val="Brezrazmikov"/>
        <w:numPr>
          <w:ilvl w:val="0"/>
          <w:numId w:val="2"/>
        </w:numPr>
        <w:jc w:val="center"/>
        <w:rPr>
          <w:rFonts w:ascii="Arial" w:hAnsi="Arial" w:cs="Arial"/>
        </w:rPr>
      </w:pPr>
      <w:r>
        <w:rPr>
          <w:rFonts w:ascii="Arial" w:hAnsi="Arial" w:cs="Arial"/>
        </w:rPr>
        <w:lastRenderedPageBreak/>
        <w:t>člen</w:t>
      </w:r>
    </w:p>
    <w:p w14:paraId="75406DF2" w14:textId="77777777" w:rsidR="001F2969" w:rsidRDefault="001F2969" w:rsidP="001F2969">
      <w:pPr>
        <w:pStyle w:val="Brezrazmikov"/>
        <w:rPr>
          <w:rFonts w:ascii="Arial" w:hAnsi="Arial" w:cs="Arial"/>
        </w:rPr>
      </w:pPr>
    </w:p>
    <w:p w14:paraId="2D9698CE" w14:textId="0F641B76" w:rsidR="001F2969" w:rsidRDefault="001F2969" w:rsidP="001F2969">
      <w:pPr>
        <w:pStyle w:val="Brezrazmikov"/>
        <w:rPr>
          <w:rFonts w:ascii="Arial" w:hAnsi="Arial" w:cs="Arial"/>
        </w:rPr>
      </w:pPr>
      <w:r>
        <w:rPr>
          <w:rFonts w:ascii="Arial" w:hAnsi="Arial" w:cs="Arial"/>
        </w:rPr>
        <w:t>Peti odstavek 2</w:t>
      </w:r>
      <w:r w:rsidR="00F0564E">
        <w:rPr>
          <w:rFonts w:ascii="Arial" w:hAnsi="Arial" w:cs="Arial"/>
        </w:rPr>
        <w:t>4</w:t>
      </w:r>
      <w:r>
        <w:rPr>
          <w:rFonts w:ascii="Arial" w:hAnsi="Arial" w:cs="Arial"/>
        </w:rPr>
        <w:t>. člena se spremeni tako, da se glasi:</w:t>
      </w:r>
    </w:p>
    <w:p w14:paraId="55F19094" w14:textId="77777777" w:rsidR="001F2969" w:rsidRDefault="001F2969" w:rsidP="001F2969">
      <w:pPr>
        <w:pStyle w:val="Brezrazmikov"/>
        <w:rPr>
          <w:rFonts w:ascii="Arial" w:hAnsi="Arial" w:cs="Arial"/>
          <w:bCs/>
        </w:rPr>
      </w:pPr>
    </w:p>
    <w:p w14:paraId="25195691" w14:textId="2BCA4E48" w:rsidR="001F2969" w:rsidRDefault="001F2969" w:rsidP="001F2969">
      <w:pPr>
        <w:pStyle w:val="Brezrazmikov"/>
        <w:jc w:val="both"/>
        <w:rPr>
          <w:rFonts w:ascii="Arial" w:hAnsi="Arial" w:cs="Arial"/>
          <w:bCs/>
          <w:i/>
          <w:iCs/>
        </w:rPr>
      </w:pPr>
      <w:r w:rsidRPr="000C1015">
        <w:rPr>
          <w:rFonts w:ascii="Arial" w:hAnsi="Arial" w:cs="Arial"/>
          <w:bCs/>
          <w:i/>
          <w:iCs/>
        </w:rPr>
        <w:t>»</w:t>
      </w:r>
      <w:r w:rsidRPr="001F2969">
        <w:rPr>
          <w:rFonts w:ascii="Arial" w:hAnsi="Arial" w:cs="Arial"/>
          <w:bCs/>
          <w:i/>
          <w:iCs/>
        </w:rPr>
        <w:t>Na dopisni seji se veljavno sklepa, če je glasovala večina vseh svetnikov. Svetniki lahko na dopisni seji svojo odločitev (za ali proti) sporočijo do roka, ki je določen s sklicem seje, in sicer pismeno, elektronsko. Izjemoma se dopisna seja lahko izvede tudi s pomočjo telekomunikacijskih pripomočkov (telefonsko, preko telekonference), pri čemer svetniki svojo odločitev izrazijo vsak posebej, po abecednem vrstnem redu priimka, med sestankom samim. Odločitev vsakega posameznika se zapiše v zapisnik. V tem primeru mora biti tak način glasovanja naveden v sklicu seje.</w:t>
      </w:r>
      <w:r w:rsidRPr="000C1015">
        <w:rPr>
          <w:rFonts w:ascii="Arial" w:hAnsi="Arial" w:cs="Arial"/>
          <w:bCs/>
          <w:i/>
          <w:iCs/>
        </w:rPr>
        <w:t>«</w:t>
      </w:r>
    </w:p>
    <w:p w14:paraId="6840E855" w14:textId="77777777" w:rsidR="001F2969" w:rsidRPr="001F2969" w:rsidRDefault="001F2969" w:rsidP="001F2969">
      <w:pPr>
        <w:pStyle w:val="Brezrazmikov"/>
        <w:jc w:val="both"/>
        <w:rPr>
          <w:rFonts w:ascii="Arial" w:hAnsi="Arial" w:cs="Arial"/>
          <w:bCs/>
          <w:i/>
          <w:iCs/>
        </w:rPr>
      </w:pPr>
    </w:p>
    <w:p w14:paraId="581ACCF8" w14:textId="77777777" w:rsidR="001F2969" w:rsidRPr="00B71E1D" w:rsidRDefault="001F2969" w:rsidP="001F2969">
      <w:pPr>
        <w:pStyle w:val="Brezrazmikov"/>
        <w:jc w:val="both"/>
        <w:rPr>
          <w:rFonts w:ascii="Arial" w:hAnsi="Arial" w:cs="Arial"/>
          <w:b/>
          <w:bCs/>
        </w:rPr>
      </w:pPr>
      <w:r w:rsidRPr="00B71E1D">
        <w:rPr>
          <w:rFonts w:ascii="Arial" w:hAnsi="Arial" w:cs="Arial"/>
          <w:b/>
          <w:bCs/>
        </w:rPr>
        <w:t>Opomb</w:t>
      </w:r>
      <w:r>
        <w:rPr>
          <w:rFonts w:ascii="Arial" w:hAnsi="Arial" w:cs="Arial"/>
          <w:b/>
          <w:bCs/>
        </w:rPr>
        <w:t>a</w:t>
      </w:r>
      <w:r w:rsidRPr="00B71E1D">
        <w:rPr>
          <w:rFonts w:ascii="Arial" w:hAnsi="Arial" w:cs="Arial"/>
          <w:b/>
          <w:bCs/>
        </w:rPr>
        <w:t>:</w:t>
      </w:r>
    </w:p>
    <w:p w14:paraId="17362D33" w14:textId="36756CF5" w:rsidR="001F2969" w:rsidRPr="00B71E1D" w:rsidRDefault="001F2969" w:rsidP="001F2969">
      <w:pPr>
        <w:pStyle w:val="Brezrazmikov"/>
        <w:shd w:val="clear" w:color="auto" w:fill="D1D1D1" w:themeFill="background2" w:themeFillShade="E6"/>
        <w:jc w:val="both"/>
        <w:rPr>
          <w:rFonts w:ascii="Arial" w:hAnsi="Arial" w:cs="Arial"/>
          <w:sz w:val="18"/>
          <w:szCs w:val="18"/>
        </w:rPr>
      </w:pPr>
      <w:r w:rsidRPr="00B71E1D">
        <w:rPr>
          <w:rFonts w:ascii="Arial" w:hAnsi="Arial" w:cs="Arial"/>
          <w:sz w:val="18"/>
          <w:szCs w:val="18"/>
        </w:rPr>
        <w:t xml:space="preserve">Predlog spremembe je pripravljen na podlagi predloga Statutarno pravne komisije z dne </w:t>
      </w:r>
      <w:r>
        <w:rPr>
          <w:rFonts w:ascii="Arial" w:hAnsi="Arial" w:cs="Arial"/>
          <w:sz w:val="18"/>
          <w:szCs w:val="18"/>
        </w:rPr>
        <w:t>19</w:t>
      </w:r>
      <w:r w:rsidRPr="00B71E1D">
        <w:rPr>
          <w:rFonts w:ascii="Arial" w:hAnsi="Arial" w:cs="Arial"/>
          <w:sz w:val="18"/>
          <w:szCs w:val="18"/>
        </w:rPr>
        <w:t>.</w:t>
      </w:r>
      <w:r>
        <w:rPr>
          <w:rFonts w:ascii="Arial" w:hAnsi="Arial" w:cs="Arial"/>
          <w:sz w:val="18"/>
          <w:szCs w:val="18"/>
        </w:rPr>
        <w:t>9</w:t>
      </w:r>
      <w:r w:rsidRPr="00B71E1D">
        <w:rPr>
          <w:rFonts w:ascii="Arial" w:hAnsi="Arial" w:cs="Arial"/>
          <w:sz w:val="18"/>
          <w:szCs w:val="18"/>
        </w:rPr>
        <w:t>.202</w:t>
      </w:r>
      <w:r>
        <w:rPr>
          <w:rFonts w:ascii="Arial" w:hAnsi="Arial" w:cs="Arial"/>
          <w:sz w:val="18"/>
          <w:szCs w:val="18"/>
        </w:rPr>
        <w:t>5</w:t>
      </w:r>
      <w:r w:rsidRPr="00B71E1D">
        <w:rPr>
          <w:rFonts w:ascii="Arial" w:hAnsi="Arial" w:cs="Arial"/>
          <w:sz w:val="18"/>
          <w:szCs w:val="18"/>
        </w:rPr>
        <w:t>.</w:t>
      </w:r>
    </w:p>
    <w:p w14:paraId="65C6E549" w14:textId="77777777" w:rsidR="001F2969" w:rsidRDefault="001F2969" w:rsidP="001F2969">
      <w:pPr>
        <w:pStyle w:val="Brezrazmikov"/>
        <w:jc w:val="center"/>
        <w:rPr>
          <w:rFonts w:ascii="Arial" w:hAnsi="Arial" w:cs="Arial"/>
        </w:rPr>
      </w:pPr>
    </w:p>
    <w:p w14:paraId="220710F3" w14:textId="77777777" w:rsidR="001F2969" w:rsidRDefault="001F2969" w:rsidP="001F2969">
      <w:pPr>
        <w:pStyle w:val="Brezrazmikov"/>
        <w:jc w:val="center"/>
        <w:rPr>
          <w:rFonts w:ascii="Arial" w:hAnsi="Arial" w:cs="Arial"/>
        </w:rPr>
      </w:pPr>
    </w:p>
    <w:p w14:paraId="6E4605C0" w14:textId="088BD3C3" w:rsidR="001F2969" w:rsidRPr="001F2969" w:rsidRDefault="001F2969" w:rsidP="001F2969">
      <w:pPr>
        <w:pStyle w:val="Brezrazmikov"/>
        <w:numPr>
          <w:ilvl w:val="0"/>
          <w:numId w:val="2"/>
        </w:numPr>
        <w:jc w:val="center"/>
        <w:rPr>
          <w:rFonts w:ascii="Arial" w:hAnsi="Arial" w:cs="Arial"/>
        </w:rPr>
      </w:pPr>
      <w:r>
        <w:rPr>
          <w:rFonts w:ascii="Arial" w:hAnsi="Arial" w:cs="Arial"/>
        </w:rPr>
        <w:t>člen</w:t>
      </w:r>
    </w:p>
    <w:p w14:paraId="03C643CC" w14:textId="77777777" w:rsidR="00573B11" w:rsidRDefault="00573B11" w:rsidP="00573B11">
      <w:pPr>
        <w:pStyle w:val="Brezrazmikov"/>
        <w:rPr>
          <w:rFonts w:ascii="Arial" w:hAnsi="Arial" w:cs="Arial"/>
        </w:rPr>
      </w:pPr>
    </w:p>
    <w:p w14:paraId="6823A7F9" w14:textId="23A2BA1A" w:rsidR="00573B11" w:rsidRPr="000C1015" w:rsidRDefault="00573B11" w:rsidP="00573B11">
      <w:pPr>
        <w:pStyle w:val="Brezrazmikov"/>
        <w:rPr>
          <w:rFonts w:ascii="Arial" w:hAnsi="Arial" w:cs="Arial"/>
          <w:bCs/>
        </w:rPr>
      </w:pPr>
      <w:r w:rsidRPr="000C1015">
        <w:rPr>
          <w:rFonts w:ascii="Arial" w:hAnsi="Arial" w:cs="Arial"/>
          <w:bCs/>
        </w:rPr>
        <w:t>Doda se nov, 24.a člen, ki se glasi:</w:t>
      </w:r>
    </w:p>
    <w:p w14:paraId="3AEFE482" w14:textId="77777777" w:rsidR="00573B11" w:rsidRPr="000C1015" w:rsidRDefault="00573B11" w:rsidP="00573B11">
      <w:pPr>
        <w:pStyle w:val="Brezrazmikov"/>
        <w:rPr>
          <w:rFonts w:ascii="Arial" w:hAnsi="Arial" w:cs="Arial"/>
          <w:bCs/>
        </w:rPr>
      </w:pPr>
    </w:p>
    <w:p w14:paraId="201E1C08" w14:textId="77777777" w:rsidR="00573B11" w:rsidRPr="000C1015" w:rsidRDefault="00573B11" w:rsidP="00573B11">
      <w:pPr>
        <w:pStyle w:val="Brezrazmikov"/>
        <w:jc w:val="both"/>
        <w:rPr>
          <w:rFonts w:ascii="Arial" w:hAnsi="Arial" w:cs="Arial"/>
          <w:bCs/>
          <w:i/>
          <w:iCs/>
        </w:rPr>
      </w:pPr>
      <w:r w:rsidRPr="000C1015">
        <w:rPr>
          <w:rFonts w:ascii="Arial" w:hAnsi="Arial" w:cs="Arial"/>
          <w:bCs/>
          <w:i/>
          <w:iCs/>
        </w:rPr>
        <w:t>»V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lahko župan skliče sejo na daljavo s pomočjo informacijsko-komunikacijske tehnologije. Seja poteka v skladu z določbami zakona o lokalni samoupravi in poslovnika občinskega sveta, razen določb, ki se nanašajo na način glasovanja, na zagotavljanje javnosti seje, na seje delovnih teles občinskega sveta in na sodelovanje javnosti. Člani občinskega sveta so v prostoru, v katerem v času seje uporabljajo za medsebojno komuniciranje informacijsko-komunikacijsko tehnologijo, sami. Seja se zvočno in slikovno snema, ne pa tudi javno predvaja. Člani občinskega sveta glasujejo z osebnim izrekanjem. Določbe statuta in poslovnika, ki urejajo sklic seje na pobudo najmanj četrtine članov občinskega sveta, se pri seji na daljavo ne uporablja.</w:t>
      </w:r>
    </w:p>
    <w:p w14:paraId="3E26195A" w14:textId="77777777" w:rsidR="00573B11" w:rsidRPr="000C1015" w:rsidRDefault="00573B11" w:rsidP="00573B11">
      <w:pPr>
        <w:pStyle w:val="Brezrazmikov"/>
        <w:jc w:val="both"/>
        <w:rPr>
          <w:rFonts w:ascii="Arial" w:hAnsi="Arial" w:cs="Arial"/>
          <w:bCs/>
          <w:i/>
          <w:iCs/>
        </w:rPr>
      </w:pPr>
      <w:r w:rsidRPr="000C1015">
        <w:rPr>
          <w:rFonts w:ascii="Arial" w:hAnsi="Arial" w:cs="Arial"/>
          <w:bCs/>
          <w:i/>
          <w:iCs/>
        </w:rPr>
        <w:t>Tako sklicana seja se upošteva kot redna seja občinskega sveta Občine Komen.«</w:t>
      </w:r>
    </w:p>
    <w:p w14:paraId="203494C8" w14:textId="77777777" w:rsidR="001869B5" w:rsidRDefault="001869B5" w:rsidP="007D2921">
      <w:pPr>
        <w:pStyle w:val="Brezrazmikov"/>
        <w:rPr>
          <w:rFonts w:ascii="Arial" w:hAnsi="Arial" w:cs="Arial"/>
        </w:rPr>
      </w:pPr>
    </w:p>
    <w:p w14:paraId="589E0377" w14:textId="3744C35F" w:rsidR="00573B11" w:rsidRPr="00B71E1D" w:rsidRDefault="00573B11" w:rsidP="00573B11">
      <w:pPr>
        <w:pStyle w:val="Brezrazmikov"/>
        <w:jc w:val="both"/>
        <w:rPr>
          <w:rFonts w:ascii="Arial" w:hAnsi="Arial" w:cs="Arial"/>
          <w:b/>
          <w:bCs/>
        </w:rPr>
      </w:pPr>
      <w:r w:rsidRPr="00B71E1D">
        <w:rPr>
          <w:rFonts w:ascii="Arial" w:hAnsi="Arial" w:cs="Arial"/>
          <w:b/>
          <w:bCs/>
        </w:rPr>
        <w:t>Opomb</w:t>
      </w:r>
      <w:r w:rsidR="00C67476">
        <w:rPr>
          <w:rFonts w:ascii="Arial" w:hAnsi="Arial" w:cs="Arial"/>
          <w:b/>
          <w:bCs/>
        </w:rPr>
        <w:t>a</w:t>
      </w:r>
      <w:r w:rsidRPr="00B71E1D">
        <w:rPr>
          <w:rFonts w:ascii="Arial" w:hAnsi="Arial" w:cs="Arial"/>
          <w:b/>
          <w:bCs/>
        </w:rPr>
        <w:t>:</w:t>
      </w:r>
    </w:p>
    <w:p w14:paraId="40F7D9A0" w14:textId="77777777" w:rsidR="00573B11" w:rsidRPr="00B71E1D" w:rsidRDefault="00573B11" w:rsidP="00573B11">
      <w:pPr>
        <w:pStyle w:val="Brezrazmikov"/>
        <w:shd w:val="clear" w:color="auto" w:fill="D1D1D1" w:themeFill="background2" w:themeFillShade="E6"/>
        <w:jc w:val="both"/>
        <w:rPr>
          <w:rFonts w:ascii="Arial" w:hAnsi="Arial" w:cs="Arial"/>
          <w:sz w:val="18"/>
          <w:szCs w:val="18"/>
        </w:rPr>
      </w:pPr>
      <w:r w:rsidRPr="00B71E1D">
        <w:rPr>
          <w:rFonts w:ascii="Arial" w:hAnsi="Arial" w:cs="Arial"/>
          <w:sz w:val="18"/>
          <w:szCs w:val="18"/>
        </w:rPr>
        <w:t>Predlog spremembe je pripravljen na podlagi predloga Statutarno pravne komisije z dne 16.12.2024.</w:t>
      </w:r>
    </w:p>
    <w:p w14:paraId="567590B6" w14:textId="77777777" w:rsidR="001869B5" w:rsidRDefault="001869B5" w:rsidP="007D2921">
      <w:pPr>
        <w:pStyle w:val="Brezrazmikov"/>
        <w:rPr>
          <w:rFonts w:ascii="Arial" w:hAnsi="Arial" w:cs="Arial"/>
        </w:rPr>
      </w:pPr>
    </w:p>
    <w:p w14:paraId="49592EAD" w14:textId="446BA2E0" w:rsidR="00230F46" w:rsidRPr="001F2969" w:rsidRDefault="00230F46" w:rsidP="001F2969">
      <w:pPr>
        <w:pStyle w:val="Brezrazmikov"/>
        <w:rPr>
          <w:rFonts w:ascii="Arial" w:hAnsi="Arial" w:cs="Arial"/>
        </w:rPr>
      </w:pPr>
    </w:p>
    <w:p w14:paraId="12144B3A" w14:textId="5AF01542" w:rsidR="00A25582" w:rsidRPr="00964626" w:rsidRDefault="00964626" w:rsidP="001F2969">
      <w:pPr>
        <w:pStyle w:val="Brezrazmikov"/>
        <w:numPr>
          <w:ilvl w:val="0"/>
          <w:numId w:val="2"/>
        </w:numPr>
        <w:jc w:val="center"/>
        <w:rPr>
          <w:rFonts w:ascii="Arial" w:hAnsi="Arial" w:cs="Arial"/>
        </w:rPr>
      </w:pPr>
      <w:r w:rsidRPr="00964626">
        <w:rPr>
          <w:rFonts w:ascii="Arial" w:hAnsi="Arial" w:cs="Arial"/>
        </w:rPr>
        <w:t>člen</w:t>
      </w:r>
    </w:p>
    <w:p w14:paraId="429F716D" w14:textId="77777777" w:rsidR="00A25582" w:rsidRPr="00230F46" w:rsidRDefault="00A25582" w:rsidP="00230F46">
      <w:pPr>
        <w:pStyle w:val="Brezrazmikov"/>
        <w:jc w:val="both"/>
        <w:rPr>
          <w:rFonts w:ascii="Arial" w:hAnsi="Arial" w:cs="Arial"/>
          <w:i/>
          <w:iCs/>
        </w:rPr>
      </w:pPr>
    </w:p>
    <w:p w14:paraId="3E09305F" w14:textId="00C0EB2D" w:rsidR="00AA6CA5" w:rsidRPr="00964626" w:rsidRDefault="00AA6CA5" w:rsidP="00964626">
      <w:pPr>
        <w:pStyle w:val="Brezrazmikov"/>
        <w:jc w:val="both"/>
        <w:rPr>
          <w:rFonts w:ascii="Arial" w:hAnsi="Arial" w:cs="Arial"/>
        </w:rPr>
      </w:pPr>
      <w:r w:rsidRPr="00964626">
        <w:rPr>
          <w:rFonts w:ascii="Arial" w:hAnsi="Arial" w:cs="Arial"/>
        </w:rPr>
        <w:t xml:space="preserve">Te spremembe </w:t>
      </w:r>
      <w:r w:rsidR="00964626" w:rsidRPr="00964626">
        <w:rPr>
          <w:rFonts w:ascii="Arial" w:hAnsi="Arial" w:cs="Arial"/>
        </w:rPr>
        <w:t>in dopolnitve Poslovnika</w:t>
      </w:r>
      <w:r w:rsidRPr="00964626">
        <w:rPr>
          <w:rFonts w:ascii="Arial" w:hAnsi="Arial" w:cs="Arial"/>
        </w:rPr>
        <w:t xml:space="preserve"> začnejo veljati petnajsti dan po objavi v Uradnem listu RS, uporabljati se za</w:t>
      </w:r>
      <w:r w:rsidR="007D2921" w:rsidRPr="00964626">
        <w:rPr>
          <w:rFonts w:ascii="Arial" w:hAnsi="Arial" w:cs="Arial"/>
        </w:rPr>
        <w:t xml:space="preserve">čnejo za prve lokalne volitve </w:t>
      </w:r>
      <w:r w:rsidR="00D938A3" w:rsidRPr="00964626">
        <w:rPr>
          <w:rFonts w:ascii="Arial" w:hAnsi="Arial" w:cs="Arial"/>
        </w:rPr>
        <w:t xml:space="preserve">po uveljavitvi teh sprememb </w:t>
      </w:r>
      <w:r w:rsidR="00964626" w:rsidRPr="00964626">
        <w:rPr>
          <w:rFonts w:ascii="Arial" w:hAnsi="Arial" w:cs="Arial"/>
        </w:rPr>
        <w:t>in dopolnitev</w:t>
      </w:r>
      <w:r w:rsidR="00D938A3" w:rsidRPr="00964626">
        <w:rPr>
          <w:rFonts w:ascii="Arial" w:hAnsi="Arial" w:cs="Arial"/>
        </w:rPr>
        <w:t>.</w:t>
      </w:r>
    </w:p>
    <w:p w14:paraId="66F7F553" w14:textId="77777777" w:rsidR="00D938A3" w:rsidRPr="00964626" w:rsidRDefault="00D938A3" w:rsidP="007D2921">
      <w:pPr>
        <w:pStyle w:val="Brezrazmikov"/>
        <w:rPr>
          <w:rFonts w:ascii="Arial" w:hAnsi="Arial" w:cs="Arial"/>
        </w:rPr>
      </w:pPr>
    </w:p>
    <w:p w14:paraId="6BDC34FF" w14:textId="6328B9BD" w:rsidR="00D938A3" w:rsidRDefault="00D938A3" w:rsidP="00DB6E88">
      <w:pPr>
        <w:pStyle w:val="Brezrazmikov"/>
        <w:jc w:val="both"/>
        <w:rPr>
          <w:rFonts w:ascii="Arial" w:hAnsi="Arial" w:cs="Arial"/>
        </w:rPr>
      </w:pPr>
      <w:r w:rsidRPr="00964626">
        <w:rPr>
          <w:rFonts w:ascii="Arial" w:hAnsi="Arial" w:cs="Arial"/>
        </w:rPr>
        <w:t>Ne glede na prejšnji odstavek</w:t>
      </w:r>
      <w:r w:rsidR="00060B75">
        <w:rPr>
          <w:rFonts w:ascii="Arial" w:hAnsi="Arial" w:cs="Arial"/>
        </w:rPr>
        <w:t xml:space="preserve"> pričnejo</w:t>
      </w:r>
      <w:r w:rsidRPr="00964626">
        <w:rPr>
          <w:rFonts w:ascii="Arial" w:hAnsi="Arial" w:cs="Arial"/>
        </w:rPr>
        <w:t xml:space="preserve"> določila </w:t>
      </w:r>
      <w:r w:rsidR="00964626" w:rsidRPr="00964626">
        <w:rPr>
          <w:rFonts w:ascii="Arial" w:hAnsi="Arial" w:cs="Arial"/>
        </w:rPr>
        <w:t>1</w:t>
      </w:r>
      <w:r w:rsidRPr="00964626">
        <w:rPr>
          <w:rFonts w:ascii="Arial" w:hAnsi="Arial" w:cs="Arial"/>
        </w:rPr>
        <w:t>. in</w:t>
      </w:r>
      <w:r w:rsidR="00964626" w:rsidRPr="00964626">
        <w:rPr>
          <w:rFonts w:ascii="Arial" w:hAnsi="Arial" w:cs="Arial"/>
        </w:rPr>
        <w:t xml:space="preserve"> 7</w:t>
      </w:r>
      <w:r w:rsidRPr="00964626">
        <w:rPr>
          <w:rFonts w:ascii="Arial" w:hAnsi="Arial" w:cs="Arial"/>
        </w:rPr>
        <w:t xml:space="preserve">. člena </w:t>
      </w:r>
      <w:r w:rsidR="00A44894">
        <w:rPr>
          <w:rFonts w:ascii="Arial" w:hAnsi="Arial" w:cs="Arial"/>
        </w:rPr>
        <w:t xml:space="preserve">veljati </w:t>
      </w:r>
      <w:r w:rsidR="00166AF5" w:rsidRPr="00964626">
        <w:rPr>
          <w:rFonts w:ascii="Arial" w:hAnsi="Arial" w:cs="Arial"/>
        </w:rPr>
        <w:t>v letu 2026.</w:t>
      </w:r>
    </w:p>
    <w:p w14:paraId="7C9B10D6" w14:textId="77777777" w:rsidR="00166AF5" w:rsidRDefault="00166AF5" w:rsidP="007D2921">
      <w:pPr>
        <w:pStyle w:val="Brezrazmikov"/>
        <w:rPr>
          <w:rFonts w:ascii="Arial" w:hAnsi="Arial" w:cs="Arial"/>
        </w:rPr>
      </w:pPr>
    </w:p>
    <w:p w14:paraId="58E84492" w14:textId="77777777" w:rsidR="00D938A3" w:rsidRDefault="00D938A3" w:rsidP="007D2921">
      <w:pPr>
        <w:pStyle w:val="Brezrazmikov"/>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38A3" w14:paraId="0F52D62D" w14:textId="77777777" w:rsidTr="00D938A3">
        <w:tc>
          <w:tcPr>
            <w:tcW w:w="4531" w:type="dxa"/>
          </w:tcPr>
          <w:p w14:paraId="69DD5C26" w14:textId="77777777" w:rsidR="00D938A3" w:rsidRDefault="00D938A3" w:rsidP="007D2921">
            <w:pPr>
              <w:pStyle w:val="Brezrazmikov"/>
              <w:rPr>
                <w:rFonts w:ascii="Arial" w:hAnsi="Arial" w:cs="Arial"/>
              </w:rPr>
            </w:pPr>
            <w:r>
              <w:rPr>
                <w:rFonts w:ascii="Arial" w:hAnsi="Arial" w:cs="Arial"/>
              </w:rPr>
              <w:t>Številka:</w:t>
            </w:r>
          </w:p>
          <w:p w14:paraId="77C2A832" w14:textId="6F3353E5" w:rsidR="00D938A3" w:rsidRDefault="00D938A3" w:rsidP="007D2921">
            <w:pPr>
              <w:pStyle w:val="Brezrazmikov"/>
              <w:rPr>
                <w:rFonts w:ascii="Arial" w:hAnsi="Arial" w:cs="Arial"/>
              </w:rPr>
            </w:pPr>
            <w:r>
              <w:rPr>
                <w:rFonts w:ascii="Arial" w:hAnsi="Arial" w:cs="Arial"/>
              </w:rPr>
              <w:t>Datum:</w:t>
            </w:r>
          </w:p>
        </w:tc>
        <w:tc>
          <w:tcPr>
            <w:tcW w:w="4531" w:type="dxa"/>
          </w:tcPr>
          <w:p w14:paraId="01BB73B7" w14:textId="77777777" w:rsidR="00D938A3" w:rsidRPr="00D938A3" w:rsidRDefault="00D938A3" w:rsidP="00D938A3">
            <w:pPr>
              <w:pStyle w:val="Brezrazmikov"/>
              <w:jc w:val="center"/>
              <w:rPr>
                <w:rFonts w:ascii="Arial" w:hAnsi="Arial" w:cs="Arial"/>
                <w:b/>
                <w:bCs/>
              </w:rPr>
            </w:pPr>
          </w:p>
        </w:tc>
      </w:tr>
      <w:tr w:rsidR="00D938A3" w14:paraId="56BD32B2" w14:textId="77777777" w:rsidTr="00D938A3">
        <w:tc>
          <w:tcPr>
            <w:tcW w:w="4531" w:type="dxa"/>
          </w:tcPr>
          <w:p w14:paraId="6CA82DAF" w14:textId="77777777" w:rsidR="00D938A3" w:rsidRDefault="00D938A3" w:rsidP="007D2921">
            <w:pPr>
              <w:pStyle w:val="Brezrazmikov"/>
              <w:rPr>
                <w:rFonts w:ascii="Arial" w:hAnsi="Arial" w:cs="Arial"/>
              </w:rPr>
            </w:pPr>
          </w:p>
        </w:tc>
        <w:tc>
          <w:tcPr>
            <w:tcW w:w="4531" w:type="dxa"/>
          </w:tcPr>
          <w:p w14:paraId="0AED9015" w14:textId="449BE343" w:rsidR="00D938A3" w:rsidRPr="00D938A3" w:rsidRDefault="00D938A3" w:rsidP="00D938A3">
            <w:pPr>
              <w:pStyle w:val="Brezrazmikov"/>
              <w:jc w:val="center"/>
              <w:rPr>
                <w:rFonts w:ascii="Arial" w:hAnsi="Arial" w:cs="Arial"/>
                <w:b/>
                <w:bCs/>
              </w:rPr>
            </w:pPr>
            <w:r w:rsidRPr="00D938A3">
              <w:rPr>
                <w:rFonts w:ascii="Arial" w:hAnsi="Arial" w:cs="Arial"/>
                <w:b/>
                <w:bCs/>
              </w:rPr>
              <w:t>Mag. Erik Modic, župan</w:t>
            </w:r>
          </w:p>
        </w:tc>
      </w:tr>
    </w:tbl>
    <w:p w14:paraId="2669FAF1" w14:textId="77777777" w:rsidR="00D938A3" w:rsidRPr="007D2921" w:rsidRDefault="00D938A3" w:rsidP="007D2921">
      <w:pPr>
        <w:pStyle w:val="Brezrazmikov"/>
        <w:rPr>
          <w:rFonts w:ascii="Arial" w:hAnsi="Arial" w:cs="Arial"/>
        </w:rPr>
      </w:pPr>
    </w:p>
    <w:sectPr w:rsidR="00D938A3" w:rsidRPr="007D2921" w:rsidSect="001F296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333A"/>
    <w:multiLevelType w:val="hybridMultilevel"/>
    <w:tmpl w:val="8BD014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7A02E4"/>
    <w:multiLevelType w:val="hybridMultilevel"/>
    <w:tmpl w:val="B18CDC06"/>
    <w:lvl w:ilvl="0" w:tplc="C2EA0928">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28361B"/>
    <w:multiLevelType w:val="hybridMultilevel"/>
    <w:tmpl w:val="064274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98717A"/>
    <w:multiLevelType w:val="hybridMultilevel"/>
    <w:tmpl w:val="AF1C7A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465AF6"/>
    <w:multiLevelType w:val="hybridMultilevel"/>
    <w:tmpl w:val="4D287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0785123">
    <w:abstractNumId w:val="2"/>
  </w:num>
  <w:num w:numId="2" w16cid:durableId="1072577735">
    <w:abstractNumId w:val="0"/>
  </w:num>
  <w:num w:numId="3" w16cid:durableId="493912007">
    <w:abstractNumId w:val="3"/>
  </w:num>
  <w:num w:numId="4" w16cid:durableId="723410772">
    <w:abstractNumId w:val="1"/>
  </w:num>
  <w:num w:numId="5" w16cid:durableId="16491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7E"/>
    <w:rsid w:val="00060B75"/>
    <w:rsid w:val="0009364A"/>
    <w:rsid w:val="0014212B"/>
    <w:rsid w:val="00144426"/>
    <w:rsid w:val="001512B2"/>
    <w:rsid w:val="00166AF5"/>
    <w:rsid w:val="00180D2F"/>
    <w:rsid w:val="001869B5"/>
    <w:rsid w:val="001A60F4"/>
    <w:rsid w:val="001D57F8"/>
    <w:rsid w:val="001F2969"/>
    <w:rsid w:val="00230F46"/>
    <w:rsid w:val="002B3B04"/>
    <w:rsid w:val="003472B2"/>
    <w:rsid w:val="003747AB"/>
    <w:rsid w:val="004C6326"/>
    <w:rsid w:val="00573B11"/>
    <w:rsid w:val="005E3A11"/>
    <w:rsid w:val="005F654C"/>
    <w:rsid w:val="00644A33"/>
    <w:rsid w:val="00686C8F"/>
    <w:rsid w:val="006E7DA0"/>
    <w:rsid w:val="007863D3"/>
    <w:rsid w:val="007A3DC9"/>
    <w:rsid w:val="007D2921"/>
    <w:rsid w:val="0090506E"/>
    <w:rsid w:val="00964626"/>
    <w:rsid w:val="009940D0"/>
    <w:rsid w:val="00A25582"/>
    <w:rsid w:val="00A44894"/>
    <w:rsid w:val="00AA6CA5"/>
    <w:rsid w:val="00B71E1D"/>
    <w:rsid w:val="00B94642"/>
    <w:rsid w:val="00BC287E"/>
    <w:rsid w:val="00C016EE"/>
    <w:rsid w:val="00C26131"/>
    <w:rsid w:val="00C67476"/>
    <w:rsid w:val="00CA5870"/>
    <w:rsid w:val="00CC4B8F"/>
    <w:rsid w:val="00D22B4B"/>
    <w:rsid w:val="00D66E87"/>
    <w:rsid w:val="00D938A3"/>
    <w:rsid w:val="00DB6E88"/>
    <w:rsid w:val="00E16AFB"/>
    <w:rsid w:val="00E26DFC"/>
    <w:rsid w:val="00E70EB5"/>
    <w:rsid w:val="00EA1C0B"/>
    <w:rsid w:val="00F0564E"/>
    <w:rsid w:val="00F15B2E"/>
    <w:rsid w:val="00F842F8"/>
    <w:rsid w:val="00F85B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F8B3"/>
  <w15:chartTrackingRefBased/>
  <w15:docId w15:val="{EFE8C3B5-07D6-41FF-92D6-BC7908B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6131"/>
    <w:pPr>
      <w:spacing w:after="0" w:line="240" w:lineRule="auto"/>
    </w:pPr>
    <w:rPr>
      <w:rFonts w:ascii="Aptos" w:hAnsi="Aptos" w:cs="Aptos"/>
      <w:kern w:val="0"/>
      <w:sz w:val="24"/>
      <w:szCs w:val="24"/>
      <w:lang w:eastAsia="sl-SI"/>
      <w14:ligatures w14:val="none"/>
    </w:rPr>
  </w:style>
  <w:style w:type="paragraph" w:styleId="Naslov1">
    <w:name w:val="heading 1"/>
    <w:basedOn w:val="Navaden"/>
    <w:next w:val="Navaden"/>
    <w:link w:val="Naslov1Znak"/>
    <w:uiPriority w:val="9"/>
    <w:qFormat/>
    <w:rsid w:val="00BC287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BC287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BC287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BC287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BC287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BC28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BC28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BC28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BC287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287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C287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C287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C287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C287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C287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287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287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287E"/>
    <w:rPr>
      <w:rFonts w:eastAsiaTheme="majorEastAsia" w:cstheme="majorBidi"/>
      <w:color w:val="272727" w:themeColor="text1" w:themeTint="D8"/>
    </w:rPr>
  </w:style>
  <w:style w:type="paragraph" w:styleId="Naslov">
    <w:name w:val="Title"/>
    <w:basedOn w:val="Navaden"/>
    <w:next w:val="Navaden"/>
    <w:link w:val="NaslovZnak"/>
    <w:uiPriority w:val="10"/>
    <w:qFormat/>
    <w:rsid w:val="00BC28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BC287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28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BC287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287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BC287E"/>
    <w:rPr>
      <w:i/>
      <w:iCs/>
      <w:color w:val="404040" w:themeColor="text1" w:themeTint="BF"/>
    </w:rPr>
  </w:style>
  <w:style w:type="paragraph" w:styleId="Odstavekseznama">
    <w:name w:val="List Paragraph"/>
    <w:basedOn w:val="Navaden"/>
    <w:uiPriority w:val="34"/>
    <w:qFormat/>
    <w:rsid w:val="00BC287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BC287E"/>
    <w:rPr>
      <w:i/>
      <w:iCs/>
      <w:color w:val="0F4761" w:themeColor="accent1" w:themeShade="BF"/>
    </w:rPr>
  </w:style>
  <w:style w:type="paragraph" w:styleId="Intenzivencitat">
    <w:name w:val="Intense Quote"/>
    <w:basedOn w:val="Navaden"/>
    <w:next w:val="Navaden"/>
    <w:link w:val="IntenzivencitatZnak"/>
    <w:uiPriority w:val="30"/>
    <w:qFormat/>
    <w:rsid w:val="00BC28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BC287E"/>
    <w:rPr>
      <w:i/>
      <w:iCs/>
      <w:color w:val="0F4761" w:themeColor="accent1" w:themeShade="BF"/>
    </w:rPr>
  </w:style>
  <w:style w:type="character" w:styleId="Intenzivensklic">
    <w:name w:val="Intense Reference"/>
    <w:basedOn w:val="Privzetapisavaodstavka"/>
    <w:uiPriority w:val="32"/>
    <w:qFormat/>
    <w:rsid w:val="00BC287E"/>
    <w:rPr>
      <w:b/>
      <w:bCs/>
      <w:smallCaps/>
      <w:color w:val="0F4761" w:themeColor="accent1" w:themeShade="BF"/>
      <w:spacing w:val="5"/>
    </w:rPr>
  </w:style>
  <w:style w:type="paragraph" w:styleId="Brezrazmikov">
    <w:name w:val="No Spacing"/>
    <w:link w:val="BrezrazmikovZnak"/>
    <w:uiPriority w:val="1"/>
    <w:qFormat/>
    <w:rsid w:val="007D2921"/>
    <w:pPr>
      <w:spacing w:after="0" w:line="240" w:lineRule="auto"/>
    </w:pPr>
  </w:style>
  <w:style w:type="table" w:styleId="Tabelamrea">
    <w:name w:val="Table Grid"/>
    <w:basedOn w:val="Navadnatabela"/>
    <w:uiPriority w:val="39"/>
    <w:rsid w:val="00D9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link w:val="Brezrazmikov"/>
    <w:uiPriority w:val="1"/>
    <w:rsid w:val="0057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1198</Words>
  <Characters>6829</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6</cp:revision>
  <dcterms:created xsi:type="dcterms:W3CDTF">2025-09-19T06:51:00Z</dcterms:created>
  <dcterms:modified xsi:type="dcterms:W3CDTF">2025-09-19T11:03:00Z</dcterms:modified>
</cp:coreProperties>
</file>