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87141" w14:textId="77777777" w:rsidR="007E7B20" w:rsidRDefault="007E7B20" w:rsidP="002552E6">
      <w:pPr>
        <w:pStyle w:val="Brezrazmikov"/>
        <w:jc w:val="both"/>
        <w:rPr>
          <w:rFonts w:ascii="Arial" w:hAnsi="Arial" w:cs="Arial"/>
        </w:rPr>
      </w:pPr>
    </w:p>
    <w:p w14:paraId="7C3D9204" w14:textId="77777777" w:rsidR="002552E6" w:rsidRDefault="002552E6" w:rsidP="002552E6">
      <w:pPr>
        <w:pStyle w:val="Brezrazmikov"/>
        <w:jc w:val="both"/>
        <w:rPr>
          <w:rFonts w:ascii="Arial" w:hAnsi="Arial" w:cs="Arial"/>
        </w:rPr>
      </w:pPr>
    </w:p>
    <w:p w14:paraId="6117A7A0" w14:textId="77777777" w:rsidR="002552E6" w:rsidRDefault="002552E6" w:rsidP="002552E6">
      <w:pPr>
        <w:pStyle w:val="Brezrazmikov"/>
        <w:jc w:val="both"/>
        <w:rPr>
          <w:rFonts w:ascii="Arial" w:hAnsi="Arial" w:cs="Arial"/>
        </w:rPr>
      </w:pPr>
    </w:p>
    <w:p w14:paraId="63868ED9" w14:textId="77777777" w:rsidR="00143E4E" w:rsidRDefault="00143E4E" w:rsidP="002552E6">
      <w:pPr>
        <w:pStyle w:val="Brezrazmikov"/>
        <w:jc w:val="both"/>
        <w:rPr>
          <w:rFonts w:ascii="Arial" w:hAnsi="Arial" w:cs="Arial"/>
        </w:rPr>
      </w:pPr>
    </w:p>
    <w:p w14:paraId="3C22FFFC" w14:textId="77777777" w:rsidR="00143E4E" w:rsidRDefault="00143E4E" w:rsidP="002552E6">
      <w:pPr>
        <w:pStyle w:val="Brezrazmikov"/>
        <w:jc w:val="both"/>
        <w:rPr>
          <w:rFonts w:ascii="Arial" w:hAnsi="Arial" w:cs="Arial"/>
        </w:rPr>
      </w:pPr>
    </w:p>
    <w:p w14:paraId="25C348A1" w14:textId="77777777" w:rsidR="002552E6" w:rsidRDefault="002552E6" w:rsidP="002552E6">
      <w:pPr>
        <w:pStyle w:val="Brezrazmikov"/>
        <w:jc w:val="both"/>
        <w:rPr>
          <w:rFonts w:ascii="Arial" w:hAnsi="Arial" w:cs="Arial"/>
        </w:rPr>
      </w:pPr>
      <w:r>
        <w:rPr>
          <w:rFonts w:ascii="Arial" w:hAnsi="Arial" w:cs="Arial"/>
        </w:rPr>
        <w:t>Številka:</w:t>
      </w:r>
    </w:p>
    <w:p w14:paraId="4FC61969" w14:textId="77777777" w:rsidR="002552E6" w:rsidRDefault="002552E6" w:rsidP="002552E6">
      <w:pPr>
        <w:pStyle w:val="Brezrazmikov"/>
        <w:jc w:val="both"/>
        <w:rPr>
          <w:rFonts w:ascii="Arial" w:hAnsi="Arial" w:cs="Arial"/>
        </w:rPr>
      </w:pPr>
      <w:r>
        <w:rPr>
          <w:rFonts w:ascii="Arial" w:hAnsi="Arial" w:cs="Arial"/>
        </w:rPr>
        <w:t>Datum:</w:t>
      </w:r>
    </w:p>
    <w:p w14:paraId="7DC9B193" w14:textId="77777777" w:rsidR="002552E6" w:rsidRDefault="002552E6" w:rsidP="002552E6">
      <w:pPr>
        <w:pStyle w:val="Brezrazmikov"/>
        <w:jc w:val="both"/>
        <w:rPr>
          <w:rFonts w:ascii="Arial" w:hAnsi="Arial" w:cs="Arial"/>
        </w:rPr>
      </w:pPr>
    </w:p>
    <w:p w14:paraId="3DAE4BD7" w14:textId="77777777" w:rsidR="00143E4E" w:rsidRDefault="00143E4E" w:rsidP="002552E6">
      <w:pPr>
        <w:pStyle w:val="Brezrazmikov"/>
        <w:jc w:val="both"/>
        <w:rPr>
          <w:rFonts w:ascii="Arial" w:hAnsi="Arial" w:cs="Arial"/>
        </w:rPr>
      </w:pPr>
    </w:p>
    <w:p w14:paraId="62A03F42" w14:textId="77777777" w:rsidR="002552E6" w:rsidRPr="00143E4E" w:rsidRDefault="002552E6" w:rsidP="002552E6">
      <w:pPr>
        <w:pStyle w:val="Brezrazmikov"/>
        <w:jc w:val="both"/>
        <w:rPr>
          <w:rFonts w:ascii="Arial" w:hAnsi="Arial" w:cs="Arial"/>
          <w:b/>
        </w:rPr>
      </w:pPr>
      <w:r w:rsidRPr="00143E4E">
        <w:rPr>
          <w:rFonts w:ascii="Arial" w:hAnsi="Arial" w:cs="Arial"/>
          <w:b/>
        </w:rPr>
        <w:t>OBČINA KOMEN</w:t>
      </w:r>
    </w:p>
    <w:p w14:paraId="38A7C41C" w14:textId="77777777" w:rsidR="002552E6" w:rsidRPr="00143E4E" w:rsidRDefault="002552E6" w:rsidP="002552E6">
      <w:pPr>
        <w:pStyle w:val="Brezrazmikov"/>
        <w:jc w:val="both"/>
        <w:rPr>
          <w:rFonts w:ascii="Arial" w:hAnsi="Arial" w:cs="Arial"/>
          <w:b/>
        </w:rPr>
      </w:pPr>
      <w:r w:rsidRPr="00143E4E">
        <w:rPr>
          <w:rFonts w:ascii="Arial" w:hAnsi="Arial" w:cs="Arial"/>
          <w:b/>
        </w:rPr>
        <w:t>OBČINSKI SVET</w:t>
      </w:r>
    </w:p>
    <w:p w14:paraId="171B26B0" w14:textId="77777777" w:rsidR="002552E6" w:rsidRDefault="002552E6" w:rsidP="002552E6">
      <w:pPr>
        <w:pStyle w:val="Brezrazmikov"/>
        <w:jc w:val="both"/>
        <w:rPr>
          <w:rFonts w:ascii="Arial" w:hAnsi="Arial" w:cs="Arial"/>
        </w:rPr>
      </w:pPr>
    </w:p>
    <w:p w14:paraId="07A7F07A" w14:textId="77777777" w:rsidR="00143E4E" w:rsidRDefault="00143E4E" w:rsidP="002552E6">
      <w:pPr>
        <w:pStyle w:val="Brezrazmikov"/>
        <w:jc w:val="both"/>
        <w:rPr>
          <w:rFonts w:ascii="Arial" w:hAnsi="Arial" w:cs="Arial"/>
        </w:rPr>
      </w:pPr>
    </w:p>
    <w:p w14:paraId="50C1372F" w14:textId="0849CA83" w:rsidR="002552E6" w:rsidRPr="00143E4E" w:rsidRDefault="002552E6" w:rsidP="002552E6">
      <w:pPr>
        <w:pStyle w:val="Brezrazmikov"/>
        <w:jc w:val="both"/>
        <w:rPr>
          <w:rFonts w:ascii="Arial" w:hAnsi="Arial" w:cs="Arial"/>
          <w:b/>
        </w:rPr>
      </w:pPr>
      <w:r w:rsidRPr="00143E4E">
        <w:rPr>
          <w:rFonts w:ascii="Arial" w:hAnsi="Arial" w:cs="Arial"/>
          <w:b/>
        </w:rPr>
        <w:t xml:space="preserve">Zadeva: Predlog </w:t>
      </w:r>
      <w:r w:rsidR="00187653">
        <w:rPr>
          <w:rFonts w:ascii="Arial" w:hAnsi="Arial" w:cs="Arial"/>
          <w:b/>
        </w:rPr>
        <w:t>D</w:t>
      </w:r>
      <w:r w:rsidR="00752DAA">
        <w:rPr>
          <w:rFonts w:ascii="Arial" w:hAnsi="Arial" w:cs="Arial"/>
          <w:b/>
        </w:rPr>
        <w:t>opolnit</w:t>
      </w:r>
      <w:r w:rsidR="0059759E">
        <w:rPr>
          <w:rFonts w:ascii="Arial" w:hAnsi="Arial" w:cs="Arial"/>
          <w:b/>
        </w:rPr>
        <w:t>ve</w:t>
      </w:r>
      <w:r w:rsidR="00752DAA">
        <w:rPr>
          <w:rFonts w:ascii="Arial" w:hAnsi="Arial" w:cs="Arial"/>
          <w:b/>
        </w:rPr>
        <w:t xml:space="preserve"> Poslovnika občinskega sveta</w:t>
      </w:r>
      <w:r w:rsidRPr="00143E4E">
        <w:rPr>
          <w:rFonts w:ascii="Arial" w:hAnsi="Arial" w:cs="Arial"/>
          <w:b/>
        </w:rPr>
        <w:t xml:space="preserve"> Občine Komen</w:t>
      </w:r>
      <w:r w:rsidR="00143E4E">
        <w:rPr>
          <w:rFonts w:ascii="Arial" w:hAnsi="Arial" w:cs="Arial"/>
          <w:b/>
        </w:rPr>
        <w:t xml:space="preserve"> – skrajšani postopek</w:t>
      </w:r>
    </w:p>
    <w:p w14:paraId="1F6EEF20" w14:textId="77777777" w:rsidR="002552E6" w:rsidRPr="002552E6" w:rsidRDefault="002552E6" w:rsidP="002552E6">
      <w:pPr>
        <w:pStyle w:val="Brezrazmikov"/>
        <w:jc w:val="both"/>
        <w:rPr>
          <w:rFonts w:ascii="Arial" w:hAnsi="Arial" w:cs="Arial"/>
        </w:rPr>
      </w:pPr>
    </w:p>
    <w:p w14:paraId="7DD86B6C" w14:textId="77777777" w:rsidR="007E7B20" w:rsidRPr="002552E6" w:rsidRDefault="007E7B20" w:rsidP="002552E6">
      <w:pPr>
        <w:pStyle w:val="Brezrazmikov"/>
        <w:jc w:val="both"/>
        <w:rPr>
          <w:rFonts w:ascii="Arial" w:hAnsi="Arial" w:cs="Arial"/>
        </w:rPr>
      </w:pPr>
    </w:p>
    <w:p w14:paraId="729E1567" w14:textId="77777777" w:rsidR="002552E6" w:rsidRPr="002552E6" w:rsidRDefault="002552E6" w:rsidP="002552E6">
      <w:pPr>
        <w:pStyle w:val="Brezrazmikov"/>
        <w:numPr>
          <w:ilvl w:val="0"/>
          <w:numId w:val="2"/>
        </w:numPr>
        <w:jc w:val="both"/>
        <w:rPr>
          <w:rFonts w:ascii="Arial" w:hAnsi="Arial" w:cs="Arial"/>
          <w:b/>
        </w:rPr>
      </w:pPr>
      <w:r w:rsidRPr="002552E6">
        <w:rPr>
          <w:rFonts w:ascii="Arial" w:hAnsi="Arial" w:cs="Arial"/>
          <w:b/>
        </w:rPr>
        <w:t>Naslov</w:t>
      </w:r>
    </w:p>
    <w:p w14:paraId="09BB0AB9" w14:textId="7677C215" w:rsidR="007E7B20" w:rsidRPr="00693A81" w:rsidRDefault="007E7B20" w:rsidP="002552E6">
      <w:pPr>
        <w:pStyle w:val="Brezrazmikov"/>
        <w:jc w:val="both"/>
        <w:rPr>
          <w:rFonts w:ascii="Arial" w:hAnsi="Arial" w:cs="Arial"/>
          <w:b/>
          <w:bCs/>
        </w:rPr>
      </w:pPr>
      <w:r w:rsidRPr="00693A81">
        <w:rPr>
          <w:rFonts w:ascii="Arial" w:hAnsi="Arial" w:cs="Arial"/>
          <w:b/>
          <w:bCs/>
        </w:rPr>
        <w:t xml:space="preserve">Predlog </w:t>
      </w:r>
      <w:r w:rsidR="00187653">
        <w:rPr>
          <w:rFonts w:ascii="Arial" w:hAnsi="Arial" w:cs="Arial"/>
          <w:b/>
          <w:bCs/>
        </w:rPr>
        <w:t>D</w:t>
      </w:r>
      <w:r w:rsidR="00752DAA">
        <w:rPr>
          <w:rFonts w:ascii="Arial" w:hAnsi="Arial" w:cs="Arial"/>
          <w:b/>
          <w:bCs/>
        </w:rPr>
        <w:t>opolnitv</w:t>
      </w:r>
      <w:r w:rsidR="0059759E">
        <w:rPr>
          <w:rFonts w:ascii="Arial" w:hAnsi="Arial" w:cs="Arial"/>
          <w:b/>
          <w:bCs/>
        </w:rPr>
        <w:t>e</w:t>
      </w:r>
      <w:r w:rsidR="00752DAA">
        <w:rPr>
          <w:rFonts w:ascii="Arial" w:hAnsi="Arial" w:cs="Arial"/>
          <w:b/>
          <w:bCs/>
        </w:rPr>
        <w:t xml:space="preserve"> Poslovnika občinskega sveta Občine Komen </w:t>
      </w:r>
    </w:p>
    <w:p w14:paraId="67970683" w14:textId="77777777" w:rsidR="007E7B20" w:rsidRDefault="007E7B20" w:rsidP="002552E6">
      <w:pPr>
        <w:pStyle w:val="Brezrazmikov"/>
        <w:jc w:val="both"/>
        <w:rPr>
          <w:rFonts w:ascii="Arial" w:hAnsi="Arial" w:cs="Arial"/>
          <w:b/>
        </w:rPr>
      </w:pPr>
    </w:p>
    <w:p w14:paraId="27E1CF58" w14:textId="77777777" w:rsidR="002552E6" w:rsidRPr="002552E6" w:rsidRDefault="002552E6" w:rsidP="002552E6">
      <w:pPr>
        <w:pStyle w:val="Brezrazmikov"/>
        <w:jc w:val="both"/>
        <w:rPr>
          <w:rFonts w:ascii="Arial" w:hAnsi="Arial" w:cs="Arial"/>
          <w:b/>
        </w:rPr>
      </w:pPr>
    </w:p>
    <w:p w14:paraId="1CDC3132" w14:textId="77777777" w:rsidR="002552E6" w:rsidRPr="002552E6" w:rsidRDefault="002552E6" w:rsidP="002552E6">
      <w:pPr>
        <w:pStyle w:val="Brezrazmikov"/>
        <w:numPr>
          <w:ilvl w:val="0"/>
          <w:numId w:val="2"/>
        </w:numPr>
        <w:jc w:val="both"/>
        <w:rPr>
          <w:rFonts w:ascii="Arial" w:hAnsi="Arial" w:cs="Arial"/>
          <w:b/>
        </w:rPr>
      </w:pPr>
      <w:r w:rsidRPr="002552E6">
        <w:rPr>
          <w:rFonts w:ascii="Arial" w:hAnsi="Arial" w:cs="Arial"/>
          <w:b/>
        </w:rPr>
        <w:t>Uvod</w:t>
      </w:r>
    </w:p>
    <w:p w14:paraId="3C740159" w14:textId="77777777" w:rsidR="007E7B20" w:rsidRPr="002552E6" w:rsidRDefault="007E7B20" w:rsidP="002552E6">
      <w:pPr>
        <w:pStyle w:val="Brezrazmikov"/>
        <w:jc w:val="both"/>
        <w:rPr>
          <w:rFonts w:ascii="Arial" w:hAnsi="Arial" w:cs="Arial"/>
          <w:b/>
          <w:i/>
        </w:rPr>
      </w:pPr>
      <w:r w:rsidRPr="002552E6">
        <w:rPr>
          <w:rFonts w:ascii="Arial" w:hAnsi="Arial" w:cs="Arial"/>
          <w:b/>
          <w:i/>
        </w:rPr>
        <w:t>Razlogi za sprejem in ocena stanja</w:t>
      </w:r>
    </w:p>
    <w:p w14:paraId="569F5065" w14:textId="5431837C" w:rsidR="00997399" w:rsidRDefault="00997399" w:rsidP="002552E6">
      <w:pPr>
        <w:pStyle w:val="Brezrazmikov"/>
        <w:jc w:val="both"/>
        <w:rPr>
          <w:rFonts w:ascii="Arial" w:hAnsi="Arial" w:cs="Arial"/>
        </w:rPr>
      </w:pPr>
      <w:r>
        <w:rPr>
          <w:rFonts w:ascii="Arial" w:hAnsi="Arial" w:cs="Arial"/>
        </w:rPr>
        <w:t>Pravna podlaga:</w:t>
      </w:r>
    </w:p>
    <w:p w14:paraId="028A3E32" w14:textId="193B53FC" w:rsidR="00997399" w:rsidRDefault="00997399" w:rsidP="00997399">
      <w:pPr>
        <w:pStyle w:val="Brezrazmikov"/>
        <w:numPr>
          <w:ilvl w:val="0"/>
          <w:numId w:val="5"/>
        </w:numPr>
        <w:jc w:val="both"/>
        <w:rPr>
          <w:rFonts w:ascii="Arial" w:hAnsi="Arial" w:cs="Arial"/>
        </w:rPr>
      </w:pPr>
      <w:r>
        <w:rPr>
          <w:rFonts w:ascii="Arial" w:hAnsi="Arial" w:cs="Arial"/>
        </w:rPr>
        <w:t>Zakon o lokalni samoupravi (</w:t>
      </w:r>
      <w:r w:rsidR="00923939" w:rsidRPr="00923939">
        <w:rPr>
          <w:rFonts w:ascii="Arial" w:hAnsi="Arial" w:cs="Arial"/>
        </w:rPr>
        <w:t xml:space="preserve">Uradni list RS, št. 94/07 – uradno prečiščeno besedilo, 76/08, 79/09, 51/10, 40/12 – ZUJF, 11/14 – </w:t>
      </w:r>
      <w:proofErr w:type="spellStart"/>
      <w:r w:rsidR="00923939" w:rsidRPr="00923939">
        <w:rPr>
          <w:rFonts w:ascii="Arial" w:hAnsi="Arial" w:cs="Arial"/>
        </w:rPr>
        <w:t>popr</w:t>
      </w:r>
      <w:proofErr w:type="spellEnd"/>
      <w:r w:rsidR="00923939" w:rsidRPr="00923939">
        <w:rPr>
          <w:rFonts w:ascii="Arial" w:hAnsi="Arial" w:cs="Arial"/>
        </w:rPr>
        <w:t xml:space="preserve">., 14/15 – ZUUJFO, 11/18 – ZSPDSLS-1, 30/18, 61/20 – ZIUZEOP-A, 80/20 – ZIUOOPE, 62/24 – </w:t>
      </w:r>
      <w:proofErr w:type="spellStart"/>
      <w:r w:rsidR="00923939" w:rsidRPr="00923939">
        <w:rPr>
          <w:rFonts w:ascii="Arial" w:hAnsi="Arial" w:cs="Arial"/>
        </w:rPr>
        <w:t>odl</w:t>
      </w:r>
      <w:proofErr w:type="spellEnd"/>
      <w:r w:rsidR="00923939" w:rsidRPr="00923939">
        <w:rPr>
          <w:rFonts w:ascii="Arial" w:hAnsi="Arial" w:cs="Arial"/>
        </w:rPr>
        <w:t>. US, 102/24 – ZLV-K, 83/25 – ZOUL in 10/26</w:t>
      </w:r>
      <w:r>
        <w:rPr>
          <w:rFonts w:ascii="Arial" w:hAnsi="Arial" w:cs="Arial"/>
        </w:rPr>
        <w:t>)</w:t>
      </w:r>
    </w:p>
    <w:p w14:paraId="523142CE" w14:textId="77777777" w:rsidR="00693A81" w:rsidRDefault="00693A81" w:rsidP="002552E6">
      <w:pPr>
        <w:pStyle w:val="Brezrazmikov"/>
        <w:jc w:val="both"/>
        <w:rPr>
          <w:rFonts w:ascii="Arial" w:hAnsi="Arial" w:cs="Arial"/>
          <w:b/>
          <w:i/>
        </w:rPr>
      </w:pPr>
    </w:p>
    <w:p w14:paraId="4AC7584E" w14:textId="113C5262" w:rsidR="00E16BAE" w:rsidRPr="00032B04" w:rsidRDefault="00315461" w:rsidP="002552E6">
      <w:pPr>
        <w:pStyle w:val="Brezrazmikov"/>
        <w:jc w:val="both"/>
        <w:rPr>
          <w:rFonts w:ascii="Arial" w:hAnsi="Arial" w:cs="Arial"/>
          <w:b/>
          <w:i/>
        </w:rPr>
      </w:pPr>
      <w:r w:rsidRPr="00032B04">
        <w:rPr>
          <w:rFonts w:ascii="Arial" w:hAnsi="Arial" w:cs="Arial"/>
          <w:b/>
          <w:i/>
        </w:rPr>
        <w:t>Cilji in načela</w:t>
      </w:r>
    </w:p>
    <w:p w14:paraId="2C227681" w14:textId="02423AB3" w:rsidR="00187653" w:rsidRDefault="00315461" w:rsidP="002552E6">
      <w:pPr>
        <w:pStyle w:val="Brezrazmikov"/>
        <w:jc w:val="both"/>
        <w:rPr>
          <w:rFonts w:ascii="Arial" w:hAnsi="Arial" w:cs="Arial"/>
        </w:rPr>
      </w:pPr>
      <w:r w:rsidRPr="002552E6">
        <w:rPr>
          <w:rFonts w:ascii="Arial" w:hAnsi="Arial" w:cs="Arial"/>
        </w:rPr>
        <w:t>Te</w:t>
      </w:r>
      <w:r w:rsidR="00032B04">
        <w:rPr>
          <w:rFonts w:ascii="Arial" w:hAnsi="Arial" w:cs="Arial"/>
        </w:rPr>
        <w:t xml:space="preserve">meljni cilj sprejetja </w:t>
      </w:r>
      <w:r w:rsidR="00187653">
        <w:rPr>
          <w:rFonts w:ascii="Arial" w:hAnsi="Arial" w:cs="Arial"/>
        </w:rPr>
        <w:t>d</w:t>
      </w:r>
      <w:r w:rsidR="00752DAA">
        <w:rPr>
          <w:rFonts w:ascii="Arial" w:hAnsi="Arial" w:cs="Arial"/>
        </w:rPr>
        <w:t>opolnitv</w:t>
      </w:r>
      <w:r w:rsidR="0059759E">
        <w:rPr>
          <w:rFonts w:ascii="Arial" w:hAnsi="Arial" w:cs="Arial"/>
        </w:rPr>
        <w:t>e</w:t>
      </w:r>
      <w:r w:rsidR="00752DAA">
        <w:rPr>
          <w:rFonts w:ascii="Arial" w:hAnsi="Arial" w:cs="Arial"/>
        </w:rPr>
        <w:t xml:space="preserve"> poslovnika</w:t>
      </w:r>
      <w:r w:rsidRPr="002552E6">
        <w:rPr>
          <w:rFonts w:ascii="Arial" w:hAnsi="Arial" w:cs="Arial"/>
        </w:rPr>
        <w:t xml:space="preserve"> je </w:t>
      </w:r>
      <w:r w:rsidR="00187653">
        <w:rPr>
          <w:rFonts w:ascii="Arial" w:hAnsi="Arial" w:cs="Arial"/>
        </w:rPr>
        <w:t xml:space="preserve">omogočanje lažje objave aktov v Uradnem listu RS v skladu z Zakonom o </w:t>
      </w:r>
      <w:r w:rsidR="00187653" w:rsidRPr="00187653">
        <w:rPr>
          <w:rFonts w:ascii="Arial" w:hAnsi="Arial" w:cs="Arial"/>
        </w:rPr>
        <w:t>objavljanju v Uradnem listu Republike Slovenije (Uradni list RS, št. 83/25; v nadaljnjem besedilu: ZOUL</w:t>
      </w:r>
      <w:r w:rsidR="0059759E">
        <w:rPr>
          <w:rFonts w:ascii="Arial" w:hAnsi="Arial" w:cs="Arial"/>
        </w:rPr>
        <w:t>).</w:t>
      </w:r>
    </w:p>
    <w:p w14:paraId="5A781980" w14:textId="77777777" w:rsidR="00187653" w:rsidRDefault="00187653" w:rsidP="002552E6">
      <w:pPr>
        <w:pStyle w:val="Brezrazmikov"/>
        <w:jc w:val="both"/>
        <w:rPr>
          <w:rFonts w:ascii="Arial" w:hAnsi="Arial" w:cs="Arial"/>
        </w:rPr>
      </w:pPr>
    </w:p>
    <w:p w14:paraId="06C83EAE" w14:textId="77777777" w:rsidR="00315461" w:rsidRPr="00032B04" w:rsidRDefault="00315461" w:rsidP="002552E6">
      <w:pPr>
        <w:pStyle w:val="Brezrazmikov"/>
        <w:jc w:val="both"/>
        <w:rPr>
          <w:rFonts w:ascii="Arial" w:hAnsi="Arial" w:cs="Arial"/>
          <w:b/>
          <w:i/>
        </w:rPr>
      </w:pPr>
      <w:r w:rsidRPr="00032B04">
        <w:rPr>
          <w:rFonts w:ascii="Arial" w:hAnsi="Arial" w:cs="Arial"/>
          <w:b/>
          <w:i/>
        </w:rPr>
        <w:t>Ocena finančnih in drugih posledic</w:t>
      </w:r>
    </w:p>
    <w:p w14:paraId="4B195E4B" w14:textId="453D350A" w:rsidR="00315461" w:rsidRPr="002552E6" w:rsidRDefault="00315461" w:rsidP="002552E6">
      <w:pPr>
        <w:pStyle w:val="Brezrazmikov"/>
        <w:jc w:val="both"/>
        <w:rPr>
          <w:rFonts w:ascii="Arial" w:hAnsi="Arial" w:cs="Arial"/>
        </w:rPr>
      </w:pPr>
      <w:r w:rsidRPr="002552E6">
        <w:rPr>
          <w:rFonts w:ascii="Arial" w:hAnsi="Arial" w:cs="Arial"/>
        </w:rPr>
        <w:t xml:space="preserve">Sprejem </w:t>
      </w:r>
      <w:r w:rsidR="00187653">
        <w:rPr>
          <w:rFonts w:ascii="Arial" w:hAnsi="Arial" w:cs="Arial"/>
        </w:rPr>
        <w:t>dopolnitv</w:t>
      </w:r>
      <w:r w:rsidR="0059759E">
        <w:rPr>
          <w:rFonts w:ascii="Arial" w:hAnsi="Arial" w:cs="Arial"/>
        </w:rPr>
        <w:t>e</w:t>
      </w:r>
      <w:r w:rsidR="00752DAA">
        <w:rPr>
          <w:rFonts w:ascii="Arial" w:hAnsi="Arial" w:cs="Arial"/>
        </w:rPr>
        <w:t xml:space="preserve"> poslovnika</w:t>
      </w:r>
      <w:r w:rsidRPr="002552E6">
        <w:rPr>
          <w:rFonts w:ascii="Arial" w:hAnsi="Arial" w:cs="Arial"/>
        </w:rPr>
        <w:t xml:space="preserve"> za Občino Komen ne predstavlja dodatnih finančnih obremenitev.</w:t>
      </w:r>
    </w:p>
    <w:p w14:paraId="27434F38" w14:textId="77777777" w:rsidR="00032B04" w:rsidRDefault="00032B04" w:rsidP="002552E6">
      <w:pPr>
        <w:pStyle w:val="Brezrazmikov"/>
        <w:jc w:val="both"/>
        <w:rPr>
          <w:rFonts w:ascii="Arial" w:hAnsi="Arial" w:cs="Arial"/>
        </w:rPr>
      </w:pPr>
    </w:p>
    <w:p w14:paraId="5C42E75E" w14:textId="77777777" w:rsidR="00E16BAE" w:rsidRPr="00032B04" w:rsidRDefault="00315461" w:rsidP="00032B04">
      <w:pPr>
        <w:pStyle w:val="Brezrazmikov"/>
        <w:numPr>
          <w:ilvl w:val="0"/>
          <w:numId w:val="2"/>
        </w:numPr>
        <w:jc w:val="both"/>
        <w:rPr>
          <w:rFonts w:ascii="Arial" w:hAnsi="Arial" w:cs="Arial"/>
          <w:b/>
        </w:rPr>
      </w:pPr>
      <w:r w:rsidRPr="00032B04">
        <w:rPr>
          <w:rFonts w:ascii="Arial" w:hAnsi="Arial" w:cs="Arial"/>
          <w:b/>
        </w:rPr>
        <w:t>Besedilo členov</w:t>
      </w:r>
    </w:p>
    <w:p w14:paraId="217C6E1A" w14:textId="77777777" w:rsidR="00315461" w:rsidRPr="002552E6" w:rsidRDefault="00315461" w:rsidP="002552E6">
      <w:pPr>
        <w:pStyle w:val="Brezrazmikov"/>
        <w:jc w:val="both"/>
        <w:rPr>
          <w:rFonts w:ascii="Arial" w:hAnsi="Arial" w:cs="Arial"/>
        </w:rPr>
      </w:pPr>
      <w:r w:rsidRPr="002552E6">
        <w:rPr>
          <w:rFonts w:ascii="Arial" w:hAnsi="Arial" w:cs="Arial"/>
        </w:rPr>
        <w:t>Besedilo členov je v prilogi.</w:t>
      </w:r>
    </w:p>
    <w:p w14:paraId="3D989EF5" w14:textId="77777777" w:rsidR="00315461" w:rsidRPr="002552E6" w:rsidRDefault="00315461" w:rsidP="002552E6">
      <w:pPr>
        <w:pStyle w:val="Brezrazmikov"/>
        <w:jc w:val="both"/>
        <w:rPr>
          <w:rFonts w:ascii="Arial" w:hAnsi="Arial" w:cs="Arial"/>
        </w:rPr>
      </w:pPr>
    </w:p>
    <w:p w14:paraId="2316E9BC" w14:textId="77777777" w:rsidR="00315461" w:rsidRPr="00032B04" w:rsidRDefault="00315461" w:rsidP="00032B04">
      <w:pPr>
        <w:pStyle w:val="Brezrazmikov"/>
        <w:numPr>
          <w:ilvl w:val="0"/>
          <w:numId w:val="2"/>
        </w:numPr>
        <w:jc w:val="both"/>
        <w:rPr>
          <w:rFonts w:ascii="Arial" w:hAnsi="Arial" w:cs="Arial"/>
          <w:b/>
        </w:rPr>
      </w:pPr>
      <w:r w:rsidRPr="00032B04">
        <w:rPr>
          <w:rFonts w:ascii="Arial" w:hAnsi="Arial" w:cs="Arial"/>
          <w:b/>
        </w:rPr>
        <w:t>Obrazložitev</w:t>
      </w:r>
    </w:p>
    <w:p w14:paraId="18D8C268" w14:textId="77777777" w:rsidR="00752DAA" w:rsidRDefault="00752DAA" w:rsidP="002552E6">
      <w:pPr>
        <w:pStyle w:val="Brezrazmikov"/>
        <w:jc w:val="both"/>
        <w:rPr>
          <w:rFonts w:ascii="Arial" w:hAnsi="Arial" w:cs="Arial"/>
        </w:rPr>
      </w:pPr>
    </w:p>
    <w:p w14:paraId="581F719A" w14:textId="7BC4CF7B" w:rsidR="004A2D1F" w:rsidRPr="00752DAA" w:rsidRDefault="00752DAA" w:rsidP="002552E6">
      <w:pPr>
        <w:pStyle w:val="Brezrazmikov"/>
        <w:jc w:val="both"/>
        <w:rPr>
          <w:rFonts w:ascii="Arial" w:hAnsi="Arial" w:cs="Arial"/>
        </w:rPr>
      </w:pPr>
      <w:r w:rsidRPr="00752DAA">
        <w:rPr>
          <w:rFonts w:ascii="Arial" w:hAnsi="Arial" w:cs="Arial"/>
          <w:color w:val="212529"/>
          <w:sz w:val="23"/>
          <w:szCs w:val="23"/>
          <w:shd w:val="clear" w:color="auto" w:fill="FFFFFF"/>
        </w:rPr>
        <w:t>Občinski svet ureja svoje delo s poslovnikom, ki ga sprejema z dvotretjinsko večino navzočih članov (36</w:t>
      </w:r>
      <w:r w:rsidR="00315461" w:rsidRPr="00752DAA">
        <w:rPr>
          <w:rFonts w:ascii="Arial" w:hAnsi="Arial" w:cs="Arial"/>
        </w:rPr>
        <w:t xml:space="preserve">. </w:t>
      </w:r>
      <w:r w:rsidR="00162871" w:rsidRPr="00752DAA">
        <w:rPr>
          <w:rFonts w:ascii="Arial" w:hAnsi="Arial" w:cs="Arial"/>
        </w:rPr>
        <w:t>člen</w:t>
      </w:r>
      <w:r w:rsidR="00032B04" w:rsidRPr="00752DAA">
        <w:rPr>
          <w:rFonts w:ascii="Arial" w:hAnsi="Arial" w:cs="Arial"/>
        </w:rPr>
        <w:t xml:space="preserve"> Zakona o lokalni samoupravi</w:t>
      </w:r>
      <w:r w:rsidR="008414AE">
        <w:rPr>
          <w:rFonts w:ascii="Arial" w:hAnsi="Arial" w:cs="Arial"/>
        </w:rPr>
        <w:t xml:space="preserve">, </w:t>
      </w:r>
      <w:r w:rsidR="00923939" w:rsidRPr="00923939">
        <w:rPr>
          <w:rFonts w:ascii="Arial" w:hAnsi="Arial" w:cs="Arial"/>
        </w:rPr>
        <w:t xml:space="preserve">Uradni list RS, št. 94/07 – uradno prečiščeno besedilo, 76/08, 79/09, 51/10, 40/12 – ZUJF, 11/14 – </w:t>
      </w:r>
      <w:proofErr w:type="spellStart"/>
      <w:r w:rsidR="00923939" w:rsidRPr="00923939">
        <w:rPr>
          <w:rFonts w:ascii="Arial" w:hAnsi="Arial" w:cs="Arial"/>
        </w:rPr>
        <w:t>popr</w:t>
      </w:r>
      <w:proofErr w:type="spellEnd"/>
      <w:r w:rsidR="00923939" w:rsidRPr="00923939">
        <w:rPr>
          <w:rFonts w:ascii="Arial" w:hAnsi="Arial" w:cs="Arial"/>
        </w:rPr>
        <w:t xml:space="preserve">., 14/15 – ZUUJFO, 11/18 – ZSPDSLS-1, 30/18, 61/20 – ZIUZEOP-A, 80/20 – ZIUOOPE, 62/24 – </w:t>
      </w:r>
      <w:proofErr w:type="spellStart"/>
      <w:r w:rsidR="00923939" w:rsidRPr="00923939">
        <w:rPr>
          <w:rFonts w:ascii="Arial" w:hAnsi="Arial" w:cs="Arial"/>
        </w:rPr>
        <w:t>odl</w:t>
      </w:r>
      <w:proofErr w:type="spellEnd"/>
      <w:r w:rsidR="00923939" w:rsidRPr="00923939">
        <w:rPr>
          <w:rFonts w:ascii="Arial" w:hAnsi="Arial" w:cs="Arial"/>
        </w:rPr>
        <w:t>. US, 102/24 – ZLV-K, 83/25 – ZOUL in 10/26</w:t>
      </w:r>
      <w:r w:rsidR="00693A81" w:rsidRPr="00752DAA">
        <w:rPr>
          <w:rFonts w:ascii="Arial" w:hAnsi="Arial" w:cs="Arial"/>
        </w:rPr>
        <w:t>; v nadaljevanju ZLS)</w:t>
      </w:r>
      <w:r w:rsidRPr="00752DAA">
        <w:rPr>
          <w:rFonts w:ascii="Arial" w:hAnsi="Arial" w:cs="Arial"/>
        </w:rPr>
        <w:t>. 1. člen Poslovnika občinskega sveta Občine Komen</w:t>
      </w:r>
      <w:r w:rsidR="008414AE">
        <w:rPr>
          <w:rFonts w:ascii="Arial" w:hAnsi="Arial" w:cs="Arial"/>
        </w:rPr>
        <w:t xml:space="preserve"> </w:t>
      </w:r>
      <w:r w:rsidRPr="00752DAA">
        <w:rPr>
          <w:rFonts w:ascii="Arial" w:hAnsi="Arial" w:cs="Arial"/>
        </w:rPr>
        <w:t>(Uradni list RS 80/09, 39/14</w:t>
      </w:r>
      <w:r w:rsidR="0059759E">
        <w:rPr>
          <w:rFonts w:ascii="Arial" w:hAnsi="Arial" w:cs="Arial"/>
        </w:rPr>
        <w:t>, 76/25</w:t>
      </w:r>
      <w:r w:rsidRPr="00752DAA">
        <w:rPr>
          <w:rFonts w:ascii="Arial" w:hAnsi="Arial" w:cs="Arial"/>
        </w:rPr>
        <w:t>) določa, da poslovnik ureja organizacijo in način dela občinskega sveta ter način uresničevanja pravic in dolžnosti članov in članic sveta.</w:t>
      </w:r>
    </w:p>
    <w:p w14:paraId="5C994ADD" w14:textId="77777777" w:rsidR="00187653" w:rsidRDefault="00187653" w:rsidP="00187653">
      <w:pPr>
        <w:pStyle w:val="Brezrazmikov"/>
        <w:jc w:val="both"/>
        <w:rPr>
          <w:rFonts w:ascii="Arial" w:hAnsi="Arial" w:cs="Arial"/>
        </w:rPr>
      </w:pPr>
    </w:p>
    <w:p w14:paraId="41A279CC" w14:textId="6DF45539" w:rsidR="00187653" w:rsidRPr="00187653" w:rsidRDefault="00187653" w:rsidP="00187653">
      <w:pPr>
        <w:pStyle w:val="Brezrazmikov"/>
        <w:jc w:val="both"/>
        <w:rPr>
          <w:rFonts w:ascii="Arial" w:hAnsi="Arial" w:cs="Arial"/>
        </w:rPr>
      </w:pPr>
      <w:r w:rsidRPr="00187653">
        <w:rPr>
          <w:rFonts w:ascii="Arial" w:hAnsi="Arial" w:cs="Arial"/>
        </w:rPr>
        <w:t xml:space="preserve">Od 1. marca 2026 se objavljanje aktov v </w:t>
      </w:r>
      <w:r>
        <w:rPr>
          <w:rFonts w:ascii="Arial" w:hAnsi="Arial" w:cs="Arial"/>
        </w:rPr>
        <w:t>U</w:t>
      </w:r>
      <w:r w:rsidRPr="00187653">
        <w:rPr>
          <w:rFonts w:ascii="Arial" w:hAnsi="Arial" w:cs="Arial"/>
        </w:rPr>
        <w:t xml:space="preserve">radnem listu in izdajanje </w:t>
      </w:r>
      <w:r>
        <w:rPr>
          <w:rFonts w:ascii="Arial" w:hAnsi="Arial" w:cs="Arial"/>
        </w:rPr>
        <w:t>U</w:t>
      </w:r>
      <w:r w:rsidRPr="00187653">
        <w:rPr>
          <w:rFonts w:ascii="Arial" w:hAnsi="Arial" w:cs="Arial"/>
        </w:rPr>
        <w:t>radnega lista izvajata v skladu z določbami Zakona o objavljanju v Uradnem listu Republike Slovenije (ZOUL) in Uredbe o pripravi in objavljanju aktov v Uradnem listu Republike Slovenije.</w:t>
      </w:r>
      <w:r w:rsidRPr="00187653">
        <w:t xml:space="preserve"> </w:t>
      </w:r>
      <w:r>
        <w:t xml:space="preserve"> </w:t>
      </w:r>
      <w:r w:rsidRPr="00187653">
        <w:rPr>
          <w:rFonts w:ascii="Arial" w:hAnsi="Arial" w:cs="Arial"/>
        </w:rPr>
        <w:t xml:space="preserve">Akti se v </w:t>
      </w:r>
      <w:r>
        <w:rPr>
          <w:rFonts w:ascii="Arial" w:hAnsi="Arial" w:cs="Arial"/>
        </w:rPr>
        <w:t>U</w:t>
      </w:r>
      <w:r w:rsidRPr="00187653">
        <w:rPr>
          <w:rFonts w:ascii="Arial" w:hAnsi="Arial" w:cs="Arial"/>
        </w:rPr>
        <w:t>radnem listu objavijo v enotnem slovenskem standardu za normativni akt.</w:t>
      </w:r>
    </w:p>
    <w:p w14:paraId="11275351" w14:textId="77777777" w:rsidR="00187653" w:rsidRPr="00187653" w:rsidRDefault="00187653" w:rsidP="00187653">
      <w:pPr>
        <w:pStyle w:val="Brezrazmikov"/>
        <w:jc w:val="both"/>
        <w:rPr>
          <w:rFonts w:ascii="Arial" w:hAnsi="Arial" w:cs="Arial"/>
        </w:rPr>
      </w:pPr>
    </w:p>
    <w:p w14:paraId="2CB3F37D" w14:textId="77777777" w:rsidR="00187653" w:rsidRPr="00187653" w:rsidRDefault="00187653" w:rsidP="00187653">
      <w:pPr>
        <w:pStyle w:val="Brezrazmikov"/>
        <w:jc w:val="both"/>
        <w:rPr>
          <w:rFonts w:ascii="Arial" w:hAnsi="Arial" w:cs="Arial"/>
        </w:rPr>
      </w:pPr>
      <w:r w:rsidRPr="00187653">
        <w:rPr>
          <w:rFonts w:ascii="Arial" w:hAnsi="Arial" w:cs="Arial"/>
        </w:rPr>
        <w:t>Standard omogoča pripravo, izmenjavo in objavo aktov v strukturirani in strojno berljivi obliki.</w:t>
      </w:r>
    </w:p>
    <w:p w14:paraId="63B7F371" w14:textId="67B446D1" w:rsidR="00187653" w:rsidRPr="00187653" w:rsidRDefault="00187653" w:rsidP="00187653">
      <w:pPr>
        <w:pStyle w:val="Brezrazmikov"/>
        <w:jc w:val="both"/>
        <w:rPr>
          <w:rFonts w:ascii="Arial" w:hAnsi="Arial" w:cs="Arial"/>
        </w:rPr>
      </w:pPr>
      <w:r w:rsidRPr="00187653">
        <w:rPr>
          <w:rFonts w:ascii="Arial" w:hAnsi="Arial" w:cs="Arial"/>
        </w:rPr>
        <w:t>Skladnost s standardom se zagotavlja tako, da se akt za objavo pripravi z uporabo modularnega ogrodja za pripravo elektronskih dokumentov</w:t>
      </w:r>
      <w:r>
        <w:rPr>
          <w:rFonts w:ascii="Arial" w:hAnsi="Arial" w:cs="Arial"/>
        </w:rPr>
        <w:t xml:space="preserve"> (MOPED)</w:t>
      </w:r>
      <w:r w:rsidRPr="00187653">
        <w:rPr>
          <w:rFonts w:ascii="Arial" w:hAnsi="Arial" w:cs="Arial"/>
        </w:rPr>
        <w:t>, ki je spletni informacijski sistem izdajatelja uradnega lista.</w:t>
      </w:r>
    </w:p>
    <w:p w14:paraId="23031CEE" w14:textId="77777777" w:rsidR="00187653" w:rsidRPr="00187653" w:rsidRDefault="00187653" w:rsidP="00187653">
      <w:pPr>
        <w:pStyle w:val="Brezrazmikov"/>
        <w:jc w:val="both"/>
        <w:rPr>
          <w:rFonts w:ascii="Arial" w:hAnsi="Arial" w:cs="Arial"/>
        </w:rPr>
      </w:pPr>
    </w:p>
    <w:p w14:paraId="011913C8" w14:textId="3B01FFFE" w:rsidR="001B4AB5" w:rsidRDefault="001B4AB5" w:rsidP="002552E6">
      <w:pPr>
        <w:pStyle w:val="Brezrazmikov"/>
        <w:jc w:val="both"/>
        <w:rPr>
          <w:rFonts w:ascii="Arial" w:hAnsi="Arial" w:cs="Arial"/>
        </w:rPr>
      </w:pPr>
      <w:r w:rsidRPr="00187653">
        <w:rPr>
          <w:rFonts w:ascii="Arial" w:hAnsi="Arial" w:cs="Arial"/>
        </w:rPr>
        <w:t>Služba Vlade Republike Slovenije za zakonodajo v vlogi izdajatelja Uradnega lista Republike Slovenije</w:t>
      </w:r>
      <w:r w:rsidR="00187653">
        <w:rPr>
          <w:rFonts w:ascii="Arial" w:hAnsi="Arial" w:cs="Arial"/>
        </w:rPr>
        <w:t xml:space="preserve"> je na podlagi izkušenj pripravljavcev in uporabnikov novega sistema podala</w:t>
      </w:r>
      <w:r w:rsidRPr="00187653">
        <w:rPr>
          <w:rFonts w:ascii="Arial" w:hAnsi="Arial" w:cs="Arial"/>
        </w:rPr>
        <w:t xml:space="preserve"> </w:t>
      </w:r>
      <w:r w:rsidR="00187653">
        <w:rPr>
          <w:rFonts w:ascii="Arial" w:hAnsi="Arial" w:cs="Arial"/>
        </w:rPr>
        <w:t xml:space="preserve">nekatera </w:t>
      </w:r>
      <w:r w:rsidRPr="00187653">
        <w:rPr>
          <w:rFonts w:ascii="Arial" w:hAnsi="Arial" w:cs="Arial"/>
        </w:rPr>
        <w:t xml:space="preserve"> priporočila na področju objavljanja aktov v Uradnem listu Republike Slovenije</w:t>
      </w:r>
      <w:r w:rsidR="00187653">
        <w:rPr>
          <w:rFonts w:ascii="Arial" w:hAnsi="Arial" w:cs="Arial"/>
        </w:rPr>
        <w:t>. Med drugim je priporočila tudi, da občine zaradi večje fleksibilnosti pri zagotavljanju ustreznih besedil aktov za objavo v Uradnem listu RS  v svoje poslovnike vnesejo možnost, da se pred objavo akta, ki je že sprejet, po potrebi opravi še končna redakcija besedila akta.</w:t>
      </w:r>
    </w:p>
    <w:p w14:paraId="3EA87B7A" w14:textId="77777777" w:rsidR="001B4AB5" w:rsidRDefault="001B4AB5" w:rsidP="002552E6">
      <w:pPr>
        <w:pStyle w:val="Brezrazmikov"/>
        <w:jc w:val="both"/>
        <w:rPr>
          <w:rFonts w:ascii="Arial" w:hAnsi="Arial" w:cs="Arial"/>
        </w:rPr>
      </w:pPr>
    </w:p>
    <w:p w14:paraId="6F325BCE" w14:textId="30BEC38E" w:rsidR="001B4AB5" w:rsidRDefault="00187653" w:rsidP="002552E6">
      <w:pPr>
        <w:pStyle w:val="Brezrazmikov"/>
        <w:jc w:val="both"/>
        <w:rPr>
          <w:rFonts w:ascii="Arial" w:hAnsi="Arial" w:cs="Arial"/>
        </w:rPr>
      </w:pPr>
      <w:r w:rsidRPr="0059759E">
        <w:rPr>
          <w:rFonts w:ascii="Arial" w:hAnsi="Arial" w:cs="Arial"/>
        </w:rPr>
        <w:t>Kot navaja Služba Vlade RS za zakonodajo, je t</w:t>
      </w:r>
      <w:r w:rsidR="001B4AB5" w:rsidRPr="0059759E">
        <w:rPr>
          <w:rFonts w:ascii="Arial" w:hAnsi="Arial" w:cs="Arial"/>
        </w:rPr>
        <w:t xml:space="preserve">akšna možnost za državne akte predvidena, na primer v 38. členu Poslovnika Vlade Republike Slovenije (Uradni list RS, št. 43/01, 23/02 – </w:t>
      </w:r>
      <w:proofErr w:type="spellStart"/>
      <w:r w:rsidR="001B4AB5" w:rsidRPr="0059759E">
        <w:rPr>
          <w:rFonts w:ascii="Arial" w:hAnsi="Arial" w:cs="Arial"/>
        </w:rPr>
        <w:t>popr</w:t>
      </w:r>
      <w:proofErr w:type="spellEnd"/>
      <w:r w:rsidR="001B4AB5" w:rsidRPr="0059759E">
        <w:rPr>
          <w:rFonts w:ascii="Arial" w:hAnsi="Arial" w:cs="Arial"/>
        </w:rPr>
        <w:t xml:space="preserve">., 54/03, 103/03, 114/04, 26/06, 21/07, 32/10, 73/10, 95/11, 64/12, 10/14, 164/20, 35/21, 51/21 in 114/21) in 141. členu Poslovnika državnega zbora (Uradni list RS, št. 92/07 – uradno prečiščeno besedilo, 105/10, 80/13, 38/17, 46/20, 105/21 – </w:t>
      </w:r>
      <w:proofErr w:type="spellStart"/>
      <w:r w:rsidR="001B4AB5" w:rsidRPr="0059759E">
        <w:rPr>
          <w:rFonts w:ascii="Arial" w:hAnsi="Arial" w:cs="Arial"/>
        </w:rPr>
        <w:t>odl</w:t>
      </w:r>
      <w:proofErr w:type="spellEnd"/>
      <w:r w:rsidR="001B4AB5" w:rsidRPr="0059759E">
        <w:rPr>
          <w:rFonts w:ascii="Arial" w:hAnsi="Arial" w:cs="Arial"/>
        </w:rPr>
        <w:t xml:space="preserve">. US, 111/21, 58/23 in 35/24). Pri tem poudarja, da končna redakcija ne pomeni spremembe vsebine, o kateri je pristojni odločevalec že odločil, temveč gre pri njej za jezikovno in tehnično ureditev besedila, s katero se zagotovi primernost akta za objavo. Končna redakcija vsebuje predvsem odpravo slovničnih in pravopisnih napak, uskladitev terminologije skozi celoten dokument, ureditev številčenja in poimenovanja členov in drugih strukturnih enot, ureditev tabel, slik in drugih </w:t>
      </w:r>
      <w:proofErr w:type="spellStart"/>
      <w:r w:rsidR="001B4AB5" w:rsidRPr="0059759E">
        <w:rPr>
          <w:rFonts w:ascii="Arial" w:hAnsi="Arial" w:cs="Arial"/>
        </w:rPr>
        <w:t>nebesedilnih</w:t>
      </w:r>
      <w:proofErr w:type="spellEnd"/>
      <w:r w:rsidR="001B4AB5" w:rsidRPr="0059759E">
        <w:rPr>
          <w:rFonts w:ascii="Arial" w:hAnsi="Arial" w:cs="Arial"/>
        </w:rPr>
        <w:t xml:space="preserve"> elementov ali prilog, poenotenje zapisov (npr. datumov, podpisnikov) ter odpravo vseh drugih morebitnih napak ali nedoslednosti, ki niso vsebinske narave oziroma ki pomensko v ničemer ne spremenijo besedila akta.</w:t>
      </w:r>
    </w:p>
    <w:p w14:paraId="5B3025A4" w14:textId="77777777" w:rsidR="001B4AB5" w:rsidRDefault="001B4AB5" w:rsidP="002552E6">
      <w:pPr>
        <w:pStyle w:val="Brezrazmikov"/>
        <w:jc w:val="both"/>
        <w:rPr>
          <w:rFonts w:ascii="Arial" w:hAnsi="Arial" w:cs="Arial"/>
        </w:rPr>
      </w:pPr>
    </w:p>
    <w:p w14:paraId="1405C99F" w14:textId="6F299084" w:rsidR="00187653" w:rsidRPr="0059759E" w:rsidRDefault="00187653" w:rsidP="002552E6">
      <w:pPr>
        <w:pStyle w:val="Brezrazmikov"/>
        <w:jc w:val="both"/>
        <w:rPr>
          <w:rFonts w:ascii="Arial" w:hAnsi="Arial" w:cs="Arial"/>
          <w:sz w:val="18"/>
          <w:szCs w:val="18"/>
          <w:u w:val="single"/>
        </w:rPr>
      </w:pPr>
      <w:r w:rsidRPr="0059759E">
        <w:rPr>
          <w:rFonts w:ascii="Arial" w:hAnsi="Arial" w:cs="Arial"/>
          <w:sz w:val="18"/>
          <w:szCs w:val="18"/>
          <w:u w:val="single"/>
        </w:rPr>
        <w:t>38. člen Poslovnika Vlade RS</w:t>
      </w:r>
      <w:r w:rsidR="005D6027" w:rsidRPr="0059759E">
        <w:rPr>
          <w:rFonts w:ascii="Arial" w:hAnsi="Arial" w:cs="Arial"/>
          <w:sz w:val="18"/>
          <w:szCs w:val="18"/>
          <w:u w:val="single"/>
        </w:rPr>
        <w:t xml:space="preserve"> določa</w:t>
      </w:r>
      <w:r w:rsidRPr="0059759E">
        <w:rPr>
          <w:rFonts w:ascii="Arial" w:hAnsi="Arial" w:cs="Arial"/>
          <w:sz w:val="18"/>
          <w:szCs w:val="18"/>
          <w:u w:val="single"/>
        </w:rPr>
        <w:t>:</w:t>
      </w:r>
    </w:p>
    <w:p w14:paraId="18BC437C" w14:textId="0B9B8DF5" w:rsidR="00187653" w:rsidRPr="0059759E" w:rsidRDefault="005D6027" w:rsidP="002552E6">
      <w:pPr>
        <w:pStyle w:val="Brezrazmikov"/>
        <w:jc w:val="both"/>
        <w:rPr>
          <w:rFonts w:ascii="Arial" w:hAnsi="Arial" w:cs="Arial"/>
          <w:i/>
          <w:iCs/>
          <w:sz w:val="18"/>
          <w:szCs w:val="18"/>
        </w:rPr>
      </w:pPr>
      <w:r w:rsidRPr="0059759E">
        <w:rPr>
          <w:rFonts w:ascii="Arial" w:hAnsi="Arial" w:cs="Arial"/>
          <w:i/>
          <w:iCs/>
          <w:sz w:val="18"/>
          <w:szCs w:val="18"/>
        </w:rPr>
        <w:t>»</w:t>
      </w:r>
      <w:r w:rsidR="00187653" w:rsidRPr="0059759E">
        <w:rPr>
          <w:rFonts w:ascii="Arial" w:hAnsi="Arial" w:cs="Arial"/>
          <w:i/>
          <w:iCs/>
          <w:sz w:val="18"/>
          <w:szCs w:val="18"/>
        </w:rPr>
        <w:t>Sprejete akte vlade, ki se objavijo v Uradnem listu Republike Slovenije, in predloge aktov, ki jih vlada predloži v sprejetje Državnemu zboru, pošlje generalni sekretar v pregled vladni službi, pristojni za zakonodajo, ki lahko opravi končno redakcijo besedila akta, razen v delu, ki vsebuje besedilo mednarodnega akta. Če vladna služba, pristojna za zakonodajo, opravi končno redakcijo besedila akta, o tem obvesti predlagatelja gradiva.</w:t>
      </w:r>
      <w:r w:rsidRPr="0059759E">
        <w:rPr>
          <w:rFonts w:ascii="Arial" w:hAnsi="Arial" w:cs="Arial"/>
          <w:i/>
          <w:iCs/>
          <w:sz w:val="18"/>
          <w:szCs w:val="18"/>
        </w:rPr>
        <w:t>«</w:t>
      </w:r>
    </w:p>
    <w:p w14:paraId="46C7AC1C" w14:textId="77777777" w:rsidR="001B4AB5" w:rsidRPr="0059759E" w:rsidRDefault="001B4AB5" w:rsidP="002552E6">
      <w:pPr>
        <w:pStyle w:val="Brezrazmikov"/>
        <w:jc w:val="both"/>
        <w:rPr>
          <w:rFonts w:ascii="Arial" w:hAnsi="Arial" w:cs="Arial"/>
          <w:sz w:val="18"/>
          <w:szCs w:val="18"/>
        </w:rPr>
      </w:pPr>
    </w:p>
    <w:p w14:paraId="39AF6BFF" w14:textId="79F1CFF8" w:rsidR="0059759E" w:rsidRPr="0059759E" w:rsidRDefault="0059759E" w:rsidP="002552E6">
      <w:pPr>
        <w:pStyle w:val="Brezrazmikov"/>
        <w:jc w:val="both"/>
        <w:rPr>
          <w:rFonts w:ascii="Arial" w:hAnsi="Arial" w:cs="Arial"/>
          <w:sz w:val="18"/>
          <w:szCs w:val="18"/>
          <w:u w:val="single"/>
        </w:rPr>
      </w:pPr>
      <w:r w:rsidRPr="0059759E">
        <w:rPr>
          <w:rFonts w:ascii="Arial" w:hAnsi="Arial" w:cs="Arial"/>
          <w:sz w:val="18"/>
          <w:szCs w:val="18"/>
          <w:u w:val="single"/>
        </w:rPr>
        <w:t>141. člen Poslovnika Državnega zbora določa:</w:t>
      </w:r>
    </w:p>
    <w:p w14:paraId="279B64CA" w14:textId="77777777" w:rsidR="0059759E" w:rsidRPr="0059759E" w:rsidRDefault="0059759E" w:rsidP="0059759E">
      <w:pPr>
        <w:pStyle w:val="Brezrazmikov"/>
        <w:jc w:val="both"/>
        <w:rPr>
          <w:rFonts w:ascii="Arial" w:hAnsi="Arial" w:cs="Arial"/>
          <w:i/>
          <w:iCs/>
          <w:sz w:val="18"/>
          <w:szCs w:val="18"/>
        </w:rPr>
      </w:pPr>
      <w:r w:rsidRPr="0059759E">
        <w:rPr>
          <w:rFonts w:ascii="Arial" w:hAnsi="Arial" w:cs="Arial"/>
          <w:i/>
          <w:iCs/>
          <w:sz w:val="18"/>
          <w:szCs w:val="18"/>
        </w:rPr>
        <w:t>(1) Po končani razpravi o predlogu zakona oziroma po sprejemu uskladitvenih amandmajev, državni zbor glasuje o predlogu zakona.</w:t>
      </w:r>
    </w:p>
    <w:p w14:paraId="0F7660CB" w14:textId="77777777" w:rsidR="0059759E" w:rsidRPr="0059759E" w:rsidRDefault="0059759E" w:rsidP="0059759E">
      <w:pPr>
        <w:pStyle w:val="Brezrazmikov"/>
        <w:jc w:val="both"/>
        <w:rPr>
          <w:rFonts w:ascii="Arial" w:hAnsi="Arial" w:cs="Arial"/>
          <w:i/>
          <w:iCs/>
          <w:sz w:val="18"/>
          <w:szCs w:val="18"/>
        </w:rPr>
      </w:pPr>
      <w:r w:rsidRPr="0059759E">
        <w:rPr>
          <w:rFonts w:ascii="Arial" w:hAnsi="Arial" w:cs="Arial"/>
          <w:i/>
          <w:iCs/>
          <w:sz w:val="18"/>
          <w:szCs w:val="18"/>
        </w:rPr>
        <w:t>(2) Zakon, ki zadeva uresničevanje v ustavi določenih pravic in položaj zgolj narodnih skupnosti, se sprejme s soglasjem poslancev narodnih skupnosti. Šteje se, da je soglasje dano, če sta poslanca narodnih skupnosti glasovala za zakon.</w:t>
      </w:r>
    </w:p>
    <w:p w14:paraId="21A9BC0D" w14:textId="4B6C0331" w:rsidR="0059759E" w:rsidRPr="0059759E" w:rsidRDefault="0059759E" w:rsidP="0059759E">
      <w:pPr>
        <w:pStyle w:val="Brezrazmikov"/>
        <w:jc w:val="both"/>
        <w:rPr>
          <w:rFonts w:ascii="Arial" w:hAnsi="Arial" w:cs="Arial"/>
          <w:i/>
          <w:iCs/>
          <w:sz w:val="18"/>
          <w:szCs w:val="18"/>
        </w:rPr>
      </w:pPr>
      <w:r w:rsidRPr="0059759E">
        <w:rPr>
          <w:rFonts w:ascii="Arial" w:hAnsi="Arial" w:cs="Arial"/>
          <w:i/>
          <w:iCs/>
          <w:sz w:val="18"/>
          <w:szCs w:val="18"/>
        </w:rPr>
        <w:t>(3) Na podlagi odločitev državnega zbora pripravi zakonodajno-pravna služba končno besedilo zakona (izvirnik zakona).</w:t>
      </w:r>
    </w:p>
    <w:p w14:paraId="318F7AF6" w14:textId="77777777" w:rsidR="0059759E" w:rsidRDefault="0059759E" w:rsidP="002552E6">
      <w:pPr>
        <w:pStyle w:val="Brezrazmikov"/>
        <w:jc w:val="both"/>
        <w:rPr>
          <w:rFonts w:ascii="Arial" w:hAnsi="Arial" w:cs="Arial"/>
        </w:rPr>
      </w:pPr>
    </w:p>
    <w:p w14:paraId="283668EA" w14:textId="70D38F98" w:rsidR="001B4AB5" w:rsidRDefault="00CC5278" w:rsidP="002552E6">
      <w:pPr>
        <w:pStyle w:val="Brezrazmikov"/>
        <w:jc w:val="both"/>
        <w:rPr>
          <w:rFonts w:ascii="Arial" w:hAnsi="Arial" w:cs="Arial"/>
        </w:rPr>
      </w:pPr>
      <w:r>
        <w:rPr>
          <w:rFonts w:ascii="Arial" w:hAnsi="Arial" w:cs="Arial"/>
        </w:rPr>
        <w:t>Podobno kot je to urejeno v Poslovniku Vlade RS</w:t>
      </w:r>
      <w:r w:rsidR="0059759E">
        <w:rPr>
          <w:rFonts w:ascii="Arial" w:hAnsi="Arial" w:cs="Arial"/>
        </w:rPr>
        <w:t xml:space="preserve"> in Poslovniku Državnega zbora</w:t>
      </w:r>
      <w:r>
        <w:rPr>
          <w:rFonts w:ascii="Arial" w:hAnsi="Arial" w:cs="Arial"/>
        </w:rPr>
        <w:t xml:space="preserve">, predlagamo, da se Poslovnik občinskega sveta Občine Komen </w:t>
      </w:r>
      <w:r w:rsidR="00923939">
        <w:rPr>
          <w:rFonts w:ascii="Arial" w:hAnsi="Arial" w:cs="Arial"/>
        </w:rPr>
        <w:t xml:space="preserve">v skladu s priporočili Službe Vlade RS za zakonodajo </w:t>
      </w:r>
      <w:r>
        <w:rPr>
          <w:rFonts w:ascii="Arial" w:hAnsi="Arial" w:cs="Arial"/>
        </w:rPr>
        <w:t>dopolni z novim</w:t>
      </w:r>
      <w:r w:rsidR="0059759E">
        <w:rPr>
          <w:rFonts w:ascii="Arial" w:hAnsi="Arial" w:cs="Arial"/>
        </w:rPr>
        <w:t xml:space="preserve"> 99</w:t>
      </w:r>
      <w:r>
        <w:rPr>
          <w:rFonts w:ascii="Arial" w:hAnsi="Arial" w:cs="Arial"/>
        </w:rPr>
        <w:t>a. členom, ki se glasi:</w:t>
      </w:r>
    </w:p>
    <w:p w14:paraId="5A43698B" w14:textId="77777777" w:rsidR="00CC5278" w:rsidRDefault="00CC5278" w:rsidP="002552E6">
      <w:pPr>
        <w:pStyle w:val="Brezrazmikov"/>
        <w:jc w:val="both"/>
        <w:rPr>
          <w:rFonts w:ascii="Arial" w:hAnsi="Arial" w:cs="Arial"/>
        </w:rPr>
      </w:pPr>
    </w:p>
    <w:p w14:paraId="715A1360" w14:textId="2CC88916" w:rsidR="00CC5278" w:rsidRDefault="00CC5278" w:rsidP="002552E6">
      <w:pPr>
        <w:pStyle w:val="Brezrazmikov"/>
        <w:jc w:val="both"/>
        <w:rPr>
          <w:rFonts w:ascii="Arial" w:hAnsi="Arial" w:cs="Arial"/>
        </w:rPr>
      </w:pPr>
      <w:r>
        <w:rPr>
          <w:rFonts w:ascii="Arial" w:hAnsi="Arial" w:cs="Arial"/>
        </w:rPr>
        <w:t>»</w:t>
      </w:r>
      <w:r w:rsidRPr="00CC5278">
        <w:rPr>
          <w:rFonts w:ascii="Arial" w:hAnsi="Arial" w:cs="Arial"/>
          <w:i/>
          <w:iCs/>
        </w:rPr>
        <w:t>Občinska uprava lahko opravi končno redakcijo besedil aktov, ki jih je sprejel občinski svet Občine Komen in ki se objavijo v uradnem glasilu občine</w:t>
      </w:r>
      <w:r>
        <w:rPr>
          <w:rFonts w:ascii="Arial" w:hAnsi="Arial" w:cs="Arial"/>
        </w:rPr>
        <w:t>.«</w:t>
      </w:r>
    </w:p>
    <w:p w14:paraId="48DFABBA" w14:textId="77777777" w:rsidR="001B4AB5" w:rsidRDefault="001B4AB5" w:rsidP="002552E6">
      <w:pPr>
        <w:pStyle w:val="Brezrazmikov"/>
        <w:jc w:val="both"/>
        <w:rPr>
          <w:rFonts w:ascii="Arial" w:hAnsi="Arial" w:cs="Arial"/>
        </w:rPr>
      </w:pPr>
    </w:p>
    <w:p w14:paraId="79AA47E3" w14:textId="0ABCE6D7" w:rsidR="002D6019" w:rsidRDefault="002D6019" w:rsidP="00997399">
      <w:pPr>
        <w:pStyle w:val="Brezrazmikov"/>
        <w:jc w:val="both"/>
        <w:rPr>
          <w:rFonts w:ascii="Arial" w:hAnsi="Arial" w:cs="Arial"/>
        </w:rPr>
      </w:pPr>
      <w:r>
        <w:rPr>
          <w:rFonts w:ascii="Arial" w:hAnsi="Arial" w:cs="Arial"/>
        </w:rPr>
        <w:t xml:space="preserve">Obrazložitev k posameznim členom je v besedilu </w:t>
      </w:r>
      <w:r w:rsidR="0059759E">
        <w:rPr>
          <w:rFonts w:ascii="Arial" w:hAnsi="Arial" w:cs="Arial"/>
        </w:rPr>
        <w:t>predloga</w:t>
      </w:r>
      <w:r>
        <w:rPr>
          <w:rFonts w:ascii="Arial" w:hAnsi="Arial" w:cs="Arial"/>
        </w:rPr>
        <w:t>.</w:t>
      </w:r>
    </w:p>
    <w:p w14:paraId="29DFCDF6" w14:textId="77777777" w:rsidR="00BC0233" w:rsidRDefault="00BC0233" w:rsidP="002552E6">
      <w:pPr>
        <w:pStyle w:val="Brezrazmikov"/>
        <w:jc w:val="both"/>
        <w:rPr>
          <w:rFonts w:ascii="Arial" w:hAnsi="Arial" w:cs="Arial"/>
        </w:rPr>
      </w:pPr>
    </w:p>
    <w:p w14:paraId="7E7C4C4D" w14:textId="19C1828A" w:rsidR="002D6019" w:rsidRPr="002D6019" w:rsidRDefault="002D6019" w:rsidP="002552E6">
      <w:pPr>
        <w:pStyle w:val="Brezrazmikov"/>
        <w:jc w:val="both"/>
        <w:rPr>
          <w:rFonts w:ascii="Arial" w:hAnsi="Arial" w:cs="Arial"/>
          <w:b/>
          <w:bCs/>
          <w:i/>
          <w:iCs/>
        </w:rPr>
      </w:pPr>
      <w:r w:rsidRPr="002D6019">
        <w:rPr>
          <w:rFonts w:ascii="Arial" w:hAnsi="Arial" w:cs="Arial"/>
          <w:b/>
          <w:bCs/>
          <w:i/>
          <w:iCs/>
        </w:rPr>
        <w:t xml:space="preserve">Način sprejema </w:t>
      </w:r>
    </w:p>
    <w:p w14:paraId="680C5934" w14:textId="77777777" w:rsidR="00BC0233" w:rsidRDefault="00BC0233" w:rsidP="002552E6">
      <w:pPr>
        <w:pStyle w:val="Brezrazmikov"/>
        <w:jc w:val="both"/>
        <w:rPr>
          <w:rFonts w:ascii="Arial" w:hAnsi="Arial" w:cs="Arial"/>
        </w:rPr>
      </w:pPr>
    </w:p>
    <w:p w14:paraId="631A3872" w14:textId="033392B4" w:rsidR="00693A81" w:rsidRDefault="00162871" w:rsidP="002552E6">
      <w:pPr>
        <w:pStyle w:val="Brezrazmikov"/>
        <w:jc w:val="both"/>
        <w:rPr>
          <w:rFonts w:ascii="Arial" w:hAnsi="Arial" w:cs="Arial"/>
        </w:rPr>
      </w:pPr>
      <w:r w:rsidRPr="002552E6">
        <w:rPr>
          <w:rFonts w:ascii="Arial" w:hAnsi="Arial" w:cs="Arial"/>
        </w:rPr>
        <w:t>ZLS določa</w:t>
      </w:r>
      <w:r w:rsidR="00693A81">
        <w:rPr>
          <w:rFonts w:ascii="Arial" w:hAnsi="Arial" w:cs="Arial"/>
        </w:rPr>
        <w:t xml:space="preserve"> da </w:t>
      </w:r>
      <w:r w:rsidR="00752DAA">
        <w:rPr>
          <w:rFonts w:ascii="Arial" w:hAnsi="Arial" w:cs="Arial"/>
        </w:rPr>
        <w:t>poslovnik</w:t>
      </w:r>
      <w:r w:rsidR="00693A81" w:rsidRPr="00693A81">
        <w:rPr>
          <w:rFonts w:ascii="Arial" w:hAnsi="Arial" w:cs="Arial"/>
        </w:rPr>
        <w:t xml:space="preserve"> sprejme svet </w:t>
      </w:r>
      <w:r w:rsidR="00693A81" w:rsidRPr="0042469F">
        <w:rPr>
          <w:rFonts w:ascii="Arial" w:hAnsi="Arial" w:cs="Arial"/>
          <w:u w:val="single"/>
        </w:rPr>
        <w:t xml:space="preserve">z dvotretjinsko večino </w:t>
      </w:r>
      <w:r w:rsidR="00752DAA">
        <w:rPr>
          <w:rFonts w:ascii="Arial" w:hAnsi="Arial" w:cs="Arial"/>
          <w:u w:val="single"/>
        </w:rPr>
        <w:t>navzočih</w:t>
      </w:r>
      <w:r w:rsidR="0042469F" w:rsidRPr="0042469F">
        <w:rPr>
          <w:rFonts w:ascii="Arial" w:hAnsi="Arial" w:cs="Arial"/>
          <w:u w:val="single"/>
        </w:rPr>
        <w:t xml:space="preserve"> </w:t>
      </w:r>
      <w:r w:rsidR="00752DAA">
        <w:rPr>
          <w:rFonts w:ascii="Arial" w:hAnsi="Arial" w:cs="Arial"/>
          <w:u w:val="single"/>
        </w:rPr>
        <w:t xml:space="preserve">članov </w:t>
      </w:r>
      <w:r w:rsidR="0042469F" w:rsidRPr="0042469F">
        <w:rPr>
          <w:rFonts w:ascii="Arial" w:hAnsi="Arial" w:cs="Arial"/>
          <w:u w:val="single"/>
        </w:rPr>
        <w:t>občinskega sveta</w:t>
      </w:r>
      <w:r w:rsidR="00693A81" w:rsidRPr="00693A81">
        <w:rPr>
          <w:rFonts w:ascii="Arial" w:hAnsi="Arial" w:cs="Arial"/>
        </w:rPr>
        <w:t xml:space="preserve">. </w:t>
      </w:r>
      <w:r w:rsidR="00693A81">
        <w:rPr>
          <w:rFonts w:ascii="Arial" w:hAnsi="Arial" w:cs="Arial"/>
        </w:rPr>
        <w:t xml:space="preserve">To določilo povzema </w:t>
      </w:r>
      <w:r w:rsidR="00752DAA">
        <w:rPr>
          <w:rFonts w:ascii="Arial" w:hAnsi="Arial" w:cs="Arial"/>
        </w:rPr>
        <w:t xml:space="preserve">Poslovnik občinskega sveta </w:t>
      </w:r>
      <w:r w:rsidR="00693A81">
        <w:rPr>
          <w:rFonts w:ascii="Arial" w:hAnsi="Arial" w:cs="Arial"/>
        </w:rPr>
        <w:t>Občine Komen v 11</w:t>
      </w:r>
      <w:r w:rsidR="00752DAA">
        <w:rPr>
          <w:rFonts w:ascii="Arial" w:hAnsi="Arial" w:cs="Arial"/>
        </w:rPr>
        <w:t>4</w:t>
      </w:r>
      <w:r w:rsidR="00693A81">
        <w:rPr>
          <w:rFonts w:ascii="Arial" w:hAnsi="Arial" w:cs="Arial"/>
        </w:rPr>
        <w:t xml:space="preserve">. členu, ki določa </w:t>
      </w:r>
      <w:r w:rsidR="00181D21">
        <w:rPr>
          <w:rFonts w:ascii="Arial" w:hAnsi="Arial" w:cs="Arial"/>
        </w:rPr>
        <w:t xml:space="preserve">tudi, da se za sprejem sprememb in dopolnitev poslovnika uporabljajo določbe poslovnika, ki veljajo za sprejem odloka </w:t>
      </w:r>
      <w:r w:rsidR="00143E4E">
        <w:rPr>
          <w:rFonts w:ascii="Arial" w:hAnsi="Arial" w:cs="Arial"/>
        </w:rPr>
        <w:t>(isto določa tudi 83. člen Poslovnika občinskega sveta).</w:t>
      </w:r>
      <w:r w:rsidRPr="002552E6">
        <w:rPr>
          <w:rFonts w:ascii="Arial" w:hAnsi="Arial" w:cs="Arial"/>
        </w:rPr>
        <w:t xml:space="preserve"> </w:t>
      </w:r>
    </w:p>
    <w:p w14:paraId="5D328E2F" w14:textId="77777777" w:rsidR="00693A81" w:rsidRDefault="00693A81" w:rsidP="002552E6">
      <w:pPr>
        <w:pStyle w:val="Brezrazmikov"/>
        <w:jc w:val="both"/>
        <w:rPr>
          <w:rFonts w:ascii="Arial" w:hAnsi="Arial" w:cs="Arial"/>
        </w:rPr>
      </w:pPr>
    </w:p>
    <w:p w14:paraId="02718379" w14:textId="05522C65" w:rsidR="00162871" w:rsidRPr="002552E6" w:rsidRDefault="00162871" w:rsidP="002552E6">
      <w:pPr>
        <w:pStyle w:val="Brezrazmikov"/>
        <w:jc w:val="both"/>
        <w:rPr>
          <w:rFonts w:ascii="Arial" w:hAnsi="Arial" w:cs="Arial"/>
        </w:rPr>
      </w:pPr>
      <w:r w:rsidRPr="002552E6">
        <w:rPr>
          <w:rFonts w:ascii="Arial" w:hAnsi="Arial" w:cs="Arial"/>
        </w:rPr>
        <w:t xml:space="preserve">Postopek za sprejem odloka je določen v VI. Poglavju </w:t>
      </w:r>
      <w:r w:rsidR="00032B04">
        <w:rPr>
          <w:rFonts w:ascii="Arial" w:hAnsi="Arial" w:cs="Arial"/>
        </w:rPr>
        <w:t>Poslovn</w:t>
      </w:r>
      <w:r w:rsidRPr="002552E6">
        <w:rPr>
          <w:rFonts w:ascii="Arial" w:hAnsi="Arial" w:cs="Arial"/>
        </w:rPr>
        <w:t>ika občinskega sveta Občine Komen. Občinski svet razpravlj</w:t>
      </w:r>
      <w:r w:rsidR="00143E4E">
        <w:rPr>
          <w:rFonts w:ascii="Arial" w:hAnsi="Arial" w:cs="Arial"/>
        </w:rPr>
        <w:t>a o predlogu na dveh obravnavah, razen v primerih</w:t>
      </w:r>
      <w:r w:rsidR="008414AE">
        <w:rPr>
          <w:rFonts w:ascii="Arial" w:hAnsi="Arial" w:cs="Arial"/>
        </w:rPr>
        <w:t xml:space="preserve">, </w:t>
      </w:r>
      <w:r w:rsidR="00143E4E">
        <w:rPr>
          <w:rFonts w:ascii="Arial" w:hAnsi="Arial" w:cs="Arial"/>
        </w:rPr>
        <w:t>kot jih določa 86. člen Poslovnika in sicer v primerih</w:t>
      </w:r>
      <w:r w:rsidR="008414AE">
        <w:rPr>
          <w:rFonts w:ascii="Arial" w:hAnsi="Arial" w:cs="Arial"/>
        </w:rPr>
        <w:t>,</w:t>
      </w:r>
      <w:r w:rsidR="00143E4E">
        <w:rPr>
          <w:rFonts w:ascii="Arial" w:hAnsi="Arial" w:cs="Arial"/>
        </w:rPr>
        <w:t xml:space="preserve"> ko gre za manj zahtevne spremembe in dopolnitve, za prenehanje veljavnosti splošnega akta in njegovih posameznih določb v skladu z zakonom,</w:t>
      </w:r>
      <w:r w:rsidR="00693A81">
        <w:rPr>
          <w:rFonts w:ascii="Arial" w:hAnsi="Arial" w:cs="Arial"/>
        </w:rPr>
        <w:t xml:space="preserve"> za uskladitve z zakonom, </w:t>
      </w:r>
      <w:r w:rsidR="002D6019">
        <w:rPr>
          <w:rFonts w:ascii="Arial" w:hAnsi="Arial" w:cs="Arial"/>
        </w:rPr>
        <w:t xml:space="preserve">državnim proračunom ali drugimi predpisi države oziroma občine, </w:t>
      </w:r>
      <w:r w:rsidR="00143E4E">
        <w:rPr>
          <w:rFonts w:ascii="Arial" w:hAnsi="Arial" w:cs="Arial"/>
        </w:rPr>
        <w:t>za spremembe in dopolnitve v zvezi z odločbami ustavnega sodišča ter za prečiščena besedila zakonov. Odločitev o obravnavi po skrajšanem postopku ne more biti sprejeta, če ji nasprotuje najmanj ena tretjina navzočih članov sveta.</w:t>
      </w:r>
    </w:p>
    <w:p w14:paraId="57CD5E58" w14:textId="77777777" w:rsidR="00162871" w:rsidRDefault="00162871" w:rsidP="002552E6">
      <w:pPr>
        <w:pStyle w:val="Brezrazmikov"/>
        <w:jc w:val="both"/>
        <w:rPr>
          <w:rFonts w:ascii="Arial" w:hAnsi="Arial" w:cs="Arial"/>
        </w:rPr>
      </w:pPr>
    </w:p>
    <w:p w14:paraId="73D149E5" w14:textId="3A947E2D" w:rsidR="002D6019" w:rsidRPr="002552E6" w:rsidRDefault="002D6019" w:rsidP="002552E6">
      <w:pPr>
        <w:pStyle w:val="Brezrazmikov"/>
        <w:jc w:val="both"/>
        <w:rPr>
          <w:rFonts w:ascii="Arial" w:hAnsi="Arial" w:cs="Arial"/>
        </w:rPr>
      </w:pPr>
      <w:r>
        <w:rPr>
          <w:rFonts w:ascii="Arial" w:hAnsi="Arial" w:cs="Arial"/>
        </w:rPr>
        <w:t>Ker gre v tem primeru za</w:t>
      </w:r>
      <w:r w:rsidR="00CC5278">
        <w:rPr>
          <w:rFonts w:ascii="Arial" w:hAnsi="Arial" w:cs="Arial"/>
        </w:rPr>
        <w:t xml:space="preserve"> manj zahtevno dopolnitev</w:t>
      </w:r>
      <w:r>
        <w:rPr>
          <w:rFonts w:ascii="Arial" w:hAnsi="Arial" w:cs="Arial"/>
        </w:rPr>
        <w:t xml:space="preserve">, predlagamo, da občinski svet obravnava in sprejme </w:t>
      </w:r>
      <w:r w:rsidR="00181D21">
        <w:rPr>
          <w:rFonts w:ascii="Arial" w:hAnsi="Arial" w:cs="Arial"/>
        </w:rPr>
        <w:t>dopolnit</w:t>
      </w:r>
      <w:r w:rsidR="00923939">
        <w:rPr>
          <w:rFonts w:ascii="Arial" w:hAnsi="Arial" w:cs="Arial"/>
        </w:rPr>
        <w:t>e</w:t>
      </w:r>
      <w:r w:rsidR="00181D21">
        <w:rPr>
          <w:rFonts w:ascii="Arial" w:hAnsi="Arial" w:cs="Arial"/>
        </w:rPr>
        <w:t>v poslovnika</w:t>
      </w:r>
      <w:r>
        <w:rPr>
          <w:rFonts w:ascii="Arial" w:hAnsi="Arial" w:cs="Arial"/>
        </w:rPr>
        <w:t xml:space="preserve"> po skrajšanem postopku.</w:t>
      </w:r>
    </w:p>
    <w:p w14:paraId="29441D7E" w14:textId="77777777" w:rsidR="002D6019" w:rsidRDefault="002D6019" w:rsidP="002552E6">
      <w:pPr>
        <w:pStyle w:val="Brezrazmikov"/>
        <w:jc w:val="both"/>
        <w:rPr>
          <w:rFonts w:ascii="Arial" w:hAnsi="Arial" w:cs="Arial"/>
          <w:b/>
        </w:rPr>
      </w:pPr>
    </w:p>
    <w:p w14:paraId="177A111A" w14:textId="77777777" w:rsidR="00032B04" w:rsidRPr="002552E6" w:rsidRDefault="00032B04" w:rsidP="002552E6">
      <w:pPr>
        <w:pStyle w:val="Brezrazmikov"/>
        <w:jc w:val="both"/>
        <w:rPr>
          <w:rFonts w:ascii="Arial" w:hAnsi="Arial" w:cs="Arial"/>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AD417F" w:rsidRPr="002552E6" w14:paraId="154DFA3B" w14:textId="77777777" w:rsidTr="00AD417F">
        <w:tc>
          <w:tcPr>
            <w:tcW w:w="4531" w:type="dxa"/>
          </w:tcPr>
          <w:p w14:paraId="7CE75763" w14:textId="77777777" w:rsidR="00AD417F" w:rsidRPr="002552E6" w:rsidRDefault="00AD417F" w:rsidP="00032B04">
            <w:pPr>
              <w:pStyle w:val="Brezrazmikov"/>
              <w:jc w:val="center"/>
              <w:rPr>
                <w:rFonts w:ascii="Arial" w:hAnsi="Arial" w:cs="Arial"/>
              </w:rPr>
            </w:pPr>
          </w:p>
        </w:tc>
        <w:tc>
          <w:tcPr>
            <w:tcW w:w="4531" w:type="dxa"/>
          </w:tcPr>
          <w:p w14:paraId="52105CB6" w14:textId="124052EC" w:rsidR="00AD417F" w:rsidRPr="002552E6" w:rsidRDefault="002D6019" w:rsidP="00032B04">
            <w:pPr>
              <w:pStyle w:val="Brezrazmikov"/>
              <w:jc w:val="center"/>
              <w:rPr>
                <w:rFonts w:ascii="Arial" w:hAnsi="Arial" w:cs="Arial"/>
                <w:b/>
              </w:rPr>
            </w:pPr>
            <w:r>
              <w:rPr>
                <w:rFonts w:ascii="Arial" w:hAnsi="Arial" w:cs="Arial"/>
                <w:b/>
              </w:rPr>
              <w:t>Mag. Erik Modic, župan</w:t>
            </w:r>
          </w:p>
          <w:p w14:paraId="58C193BF" w14:textId="1A1CFC4A" w:rsidR="00AD417F" w:rsidRPr="002552E6" w:rsidRDefault="00AD417F" w:rsidP="002D6019">
            <w:pPr>
              <w:pStyle w:val="Brezrazmikov"/>
              <w:rPr>
                <w:rFonts w:ascii="Arial" w:hAnsi="Arial" w:cs="Arial"/>
              </w:rPr>
            </w:pPr>
          </w:p>
        </w:tc>
      </w:tr>
    </w:tbl>
    <w:p w14:paraId="6B8555DD" w14:textId="77777777" w:rsidR="00AD417F" w:rsidRDefault="00AD417F" w:rsidP="00032B04">
      <w:pPr>
        <w:pStyle w:val="Brezrazmikov"/>
        <w:jc w:val="center"/>
        <w:rPr>
          <w:rFonts w:ascii="Arial" w:hAnsi="Arial" w:cs="Arial"/>
        </w:rPr>
      </w:pPr>
    </w:p>
    <w:p w14:paraId="69C2AA3D" w14:textId="77777777" w:rsidR="00CC5278" w:rsidRDefault="00CC5278" w:rsidP="00032B04">
      <w:pPr>
        <w:pStyle w:val="Brezrazmikov"/>
        <w:jc w:val="center"/>
        <w:rPr>
          <w:rFonts w:ascii="Arial" w:hAnsi="Arial" w:cs="Arial"/>
        </w:rPr>
      </w:pPr>
    </w:p>
    <w:p w14:paraId="5213D840" w14:textId="77777777" w:rsidR="00CC5278" w:rsidRDefault="00CC5278" w:rsidP="00032B04">
      <w:pPr>
        <w:pStyle w:val="Brezrazmikov"/>
        <w:jc w:val="center"/>
        <w:rPr>
          <w:rFonts w:ascii="Arial" w:hAnsi="Arial" w:cs="Arial"/>
        </w:rPr>
      </w:pPr>
    </w:p>
    <w:p w14:paraId="08BED560" w14:textId="77777777" w:rsidR="00CC5278" w:rsidRDefault="00CC5278" w:rsidP="00032B04">
      <w:pPr>
        <w:pStyle w:val="Brezrazmikov"/>
        <w:jc w:val="center"/>
        <w:rPr>
          <w:rFonts w:ascii="Arial" w:hAnsi="Arial" w:cs="Arial"/>
        </w:rPr>
      </w:pPr>
    </w:p>
    <w:p w14:paraId="23575FDF" w14:textId="77777777" w:rsidR="00CC5278" w:rsidRDefault="00CC5278" w:rsidP="00032B04">
      <w:pPr>
        <w:pStyle w:val="Brezrazmikov"/>
        <w:jc w:val="center"/>
        <w:rPr>
          <w:rFonts w:ascii="Arial" w:hAnsi="Arial" w:cs="Arial"/>
        </w:rPr>
      </w:pPr>
    </w:p>
    <w:p w14:paraId="78F95D13" w14:textId="77777777" w:rsidR="00CC5278" w:rsidRDefault="00CC5278" w:rsidP="00032B04">
      <w:pPr>
        <w:pStyle w:val="Brezrazmikov"/>
        <w:jc w:val="center"/>
        <w:rPr>
          <w:rFonts w:ascii="Arial" w:hAnsi="Arial" w:cs="Arial"/>
        </w:rPr>
      </w:pPr>
    </w:p>
    <w:p w14:paraId="403711AE" w14:textId="77777777" w:rsidR="00CC5278" w:rsidRDefault="00CC5278" w:rsidP="00032B04">
      <w:pPr>
        <w:pStyle w:val="Brezrazmikov"/>
        <w:jc w:val="center"/>
        <w:rPr>
          <w:rFonts w:ascii="Arial" w:hAnsi="Arial" w:cs="Arial"/>
        </w:rPr>
      </w:pPr>
    </w:p>
    <w:p w14:paraId="00699F10" w14:textId="77777777" w:rsidR="00CC5278" w:rsidRDefault="00CC5278" w:rsidP="00032B04">
      <w:pPr>
        <w:pStyle w:val="Brezrazmikov"/>
        <w:jc w:val="center"/>
        <w:rPr>
          <w:rFonts w:ascii="Arial" w:hAnsi="Arial" w:cs="Arial"/>
        </w:rPr>
      </w:pPr>
    </w:p>
    <w:p w14:paraId="1CABE846" w14:textId="77777777" w:rsidR="00CC5278" w:rsidRDefault="00CC5278" w:rsidP="00032B04">
      <w:pPr>
        <w:pStyle w:val="Brezrazmikov"/>
        <w:jc w:val="center"/>
        <w:rPr>
          <w:rFonts w:ascii="Arial" w:hAnsi="Arial" w:cs="Arial"/>
        </w:rPr>
      </w:pPr>
    </w:p>
    <w:p w14:paraId="69E8E359" w14:textId="77777777" w:rsidR="00CC5278" w:rsidRDefault="00CC5278" w:rsidP="00032B04">
      <w:pPr>
        <w:pStyle w:val="Brezrazmikov"/>
        <w:jc w:val="center"/>
        <w:rPr>
          <w:rFonts w:ascii="Arial" w:hAnsi="Arial" w:cs="Arial"/>
        </w:rPr>
      </w:pPr>
    </w:p>
    <w:p w14:paraId="4C3088C2" w14:textId="77777777" w:rsidR="00CC5278" w:rsidRDefault="00CC5278" w:rsidP="00032B04">
      <w:pPr>
        <w:pStyle w:val="Brezrazmikov"/>
        <w:jc w:val="center"/>
        <w:rPr>
          <w:rFonts w:ascii="Arial" w:hAnsi="Arial" w:cs="Arial"/>
        </w:rPr>
      </w:pPr>
    </w:p>
    <w:p w14:paraId="5179B21D" w14:textId="77777777" w:rsidR="00CC5278" w:rsidRDefault="00CC5278" w:rsidP="00032B04">
      <w:pPr>
        <w:pStyle w:val="Brezrazmikov"/>
        <w:jc w:val="center"/>
        <w:rPr>
          <w:rFonts w:ascii="Arial" w:hAnsi="Arial" w:cs="Arial"/>
        </w:rPr>
      </w:pPr>
    </w:p>
    <w:p w14:paraId="1DD11422" w14:textId="77777777" w:rsidR="00CC5278" w:rsidRDefault="00CC5278" w:rsidP="00032B04">
      <w:pPr>
        <w:pStyle w:val="Brezrazmikov"/>
        <w:jc w:val="center"/>
        <w:rPr>
          <w:rFonts w:ascii="Arial" w:hAnsi="Arial" w:cs="Arial"/>
        </w:rPr>
      </w:pPr>
    </w:p>
    <w:p w14:paraId="49949CF1" w14:textId="77777777" w:rsidR="00CC5278" w:rsidRDefault="00CC5278" w:rsidP="00032B04">
      <w:pPr>
        <w:pStyle w:val="Brezrazmikov"/>
        <w:jc w:val="center"/>
        <w:rPr>
          <w:rFonts w:ascii="Arial" w:hAnsi="Arial" w:cs="Arial"/>
        </w:rPr>
      </w:pPr>
    </w:p>
    <w:p w14:paraId="206190E6" w14:textId="77777777" w:rsidR="00CC5278" w:rsidRDefault="00CC5278" w:rsidP="00032B04">
      <w:pPr>
        <w:pStyle w:val="Brezrazmikov"/>
        <w:jc w:val="center"/>
        <w:rPr>
          <w:rFonts w:ascii="Arial" w:hAnsi="Arial" w:cs="Arial"/>
        </w:rPr>
      </w:pPr>
    </w:p>
    <w:p w14:paraId="647EB9E6" w14:textId="77777777" w:rsidR="00CC5278" w:rsidRDefault="00CC5278" w:rsidP="00032B04">
      <w:pPr>
        <w:pStyle w:val="Brezrazmikov"/>
        <w:jc w:val="center"/>
        <w:rPr>
          <w:rFonts w:ascii="Arial" w:hAnsi="Arial" w:cs="Arial"/>
        </w:rPr>
      </w:pPr>
    </w:p>
    <w:p w14:paraId="7ED99D30" w14:textId="77777777" w:rsidR="00CC5278" w:rsidRDefault="00CC5278" w:rsidP="00032B04">
      <w:pPr>
        <w:pStyle w:val="Brezrazmikov"/>
        <w:jc w:val="center"/>
        <w:rPr>
          <w:rFonts w:ascii="Arial" w:hAnsi="Arial" w:cs="Arial"/>
        </w:rPr>
      </w:pPr>
    </w:p>
    <w:p w14:paraId="53C60B80" w14:textId="77777777" w:rsidR="00CC5278" w:rsidRDefault="00CC5278" w:rsidP="00032B04">
      <w:pPr>
        <w:pStyle w:val="Brezrazmikov"/>
        <w:jc w:val="center"/>
        <w:rPr>
          <w:rFonts w:ascii="Arial" w:hAnsi="Arial" w:cs="Arial"/>
        </w:rPr>
      </w:pPr>
    </w:p>
    <w:p w14:paraId="6822EAEE" w14:textId="77777777" w:rsidR="00CC5278" w:rsidRDefault="00CC5278" w:rsidP="00032B04">
      <w:pPr>
        <w:pStyle w:val="Brezrazmikov"/>
        <w:jc w:val="center"/>
        <w:rPr>
          <w:rFonts w:ascii="Arial" w:hAnsi="Arial" w:cs="Arial"/>
        </w:rPr>
      </w:pPr>
    </w:p>
    <w:p w14:paraId="546CD0BD" w14:textId="77777777" w:rsidR="00CC5278" w:rsidRDefault="00CC5278" w:rsidP="00032B04">
      <w:pPr>
        <w:pStyle w:val="Brezrazmikov"/>
        <w:jc w:val="center"/>
        <w:rPr>
          <w:rFonts w:ascii="Arial" w:hAnsi="Arial" w:cs="Arial"/>
        </w:rPr>
      </w:pPr>
    </w:p>
    <w:p w14:paraId="68C3DC52" w14:textId="77777777" w:rsidR="00CC5278" w:rsidRDefault="00CC5278" w:rsidP="00032B04">
      <w:pPr>
        <w:pStyle w:val="Brezrazmikov"/>
        <w:jc w:val="center"/>
        <w:rPr>
          <w:rFonts w:ascii="Arial" w:hAnsi="Arial" w:cs="Arial"/>
        </w:rPr>
      </w:pPr>
    </w:p>
    <w:p w14:paraId="2F10D520" w14:textId="77777777" w:rsidR="00CC5278" w:rsidRDefault="00CC5278" w:rsidP="00032B04">
      <w:pPr>
        <w:pStyle w:val="Brezrazmikov"/>
        <w:jc w:val="center"/>
        <w:rPr>
          <w:rFonts w:ascii="Arial" w:hAnsi="Arial" w:cs="Arial"/>
        </w:rPr>
      </w:pPr>
    </w:p>
    <w:p w14:paraId="59952AE3" w14:textId="77777777" w:rsidR="00CC5278" w:rsidRDefault="00CC5278" w:rsidP="00032B04">
      <w:pPr>
        <w:pStyle w:val="Brezrazmikov"/>
        <w:jc w:val="center"/>
        <w:rPr>
          <w:rFonts w:ascii="Arial" w:hAnsi="Arial" w:cs="Arial"/>
        </w:rPr>
      </w:pPr>
    </w:p>
    <w:p w14:paraId="3DA31174" w14:textId="77777777" w:rsidR="00CC5278" w:rsidRDefault="00CC5278" w:rsidP="00032B04">
      <w:pPr>
        <w:pStyle w:val="Brezrazmikov"/>
        <w:jc w:val="center"/>
        <w:rPr>
          <w:rFonts w:ascii="Arial" w:hAnsi="Arial" w:cs="Arial"/>
        </w:rPr>
      </w:pPr>
    </w:p>
    <w:p w14:paraId="6AE3E713" w14:textId="77777777" w:rsidR="00CC5278" w:rsidRDefault="00CC5278" w:rsidP="00032B04">
      <w:pPr>
        <w:pStyle w:val="Brezrazmikov"/>
        <w:jc w:val="center"/>
        <w:rPr>
          <w:rFonts w:ascii="Arial" w:hAnsi="Arial" w:cs="Arial"/>
        </w:rPr>
      </w:pPr>
    </w:p>
    <w:p w14:paraId="50D79950" w14:textId="77777777" w:rsidR="00CC5278" w:rsidRDefault="00CC5278" w:rsidP="00032B04">
      <w:pPr>
        <w:pStyle w:val="Brezrazmikov"/>
        <w:jc w:val="center"/>
        <w:rPr>
          <w:rFonts w:ascii="Arial" w:hAnsi="Arial" w:cs="Arial"/>
        </w:rPr>
      </w:pPr>
    </w:p>
    <w:p w14:paraId="72BEC5D9" w14:textId="77777777" w:rsidR="00CC5278" w:rsidRDefault="00CC5278" w:rsidP="00032B04">
      <w:pPr>
        <w:pStyle w:val="Brezrazmikov"/>
        <w:jc w:val="center"/>
        <w:rPr>
          <w:rFonts w:ascii="Arial" w:hAnsi="Arial" w:cs="Arial"/>
        </w:rPr>
      </w:pPr>
    </w:p>
    <w:p w14:paraId="276F5EEE" w14:textId="77777777" w:rsidR="00CC5278" w:rsidRDefault="00CC5278" w:rsidP="00032B04">
      <w:pPr>
        <w:pStyle w:val="Brezrazmikov"/>
        <w:jc w:val="center"/>
        <w:rPr>
          <w:rFonts w:ascii="Arial" w:hAnsi="Arial" w:cs="Arial"/>
        </w:rPr>
      </w:pPr>
    </w:p>
    <w:p w14:paraId="7EF38B7B" w14:textId="77777777" w:rsidR="00CC5278" w:rsidRDefault="00CC5278" w:rsidP="00032B04">
      <w:pPr>
        <w:pStyle w:val="Brezrazmikov"/>
        <w:jc w:val="center"/>
        <w:rPr>
          <w:rFonts w:ascii="Arial" w:hAnsi="Arial" w:cs="Arial"/>
        </w:rPr>
      </w:pPr>
    </w:p>
    <w:p w14:paraId="4CCE115A" w14:textId="77777777" w:rsidR="00CC5278" w:rsidRDefault="00CC5278" w:rsidP="00032B04">
      <w:pPr>
        <w:pStyle w:val="Brezrazmikov"/>
        <w:jc w:val="center"/>
        <w:rPr>
          <w:rFonts w:ascii="Arial" w:hAnsi="Arial" w:cs="Arial"/>
        </w:rPr>
      </w:pPr>
    </w:p>
    <w:p w14:paraId="7ED9ED64" w14:textId="77777777" w:rsidR="00CC5278" w:rsidRDefault="00CC5278" w:rsidP="00032B04">
      <w:pPr>
        <w:pStyle w:val="Brezrazmikov"/>
        <w:jc w:val="center"/>
        <w:rPr>
          <w:rFonts w:ascii="Arial" w:hAnsi="Arial" w:cs="Arial"/>
        </w:rPr>
      </w:pPr>
    </w:p>
    <w:p w14:paraId="6B12BC39" w14:textId="77777777" w:rsidR="00CC5278" w:rsidRDefault="00CC5278" w:rsidP="00032B04">
      <w:pPr>
        <w:pStyle w:val="Brezrazmikov"/>
        <w:jc w:val="center"/>
        <w:rPr>
          <w:rFonts w:ascii="Arial" w:hAnsi="Arial" w:cs="Arial"/>
        </w:rPr>
      </w:pPr>
    </w:p>
    <w:p w14:paraId="4D992AA2" w14:textId="77777777" w:rsidR="00CC5278" w:rsidRDefault="00CC5278" w:rsidP="00032B04">
      <w:pPr>
        <w:pStyle w:val="Brezrazmikov"/>
        <w:jc w:val="center"/>
        <w:rPr>
          <w:rFonts w:ascii="Arial" w:hAnsi="Arial" w:cs="Arial"/>
        </w:rPr>
      </w:pPr>
    </w:p>
    <w:p w14:paraId="50632096" w14:textId="77777777" w:rsidR="00CC5278" w:rsidRDefault="00CC5278" w:rsidP="00032B04">
      <w:pPr>
        <w:pStyle w:val="Brezrazmikov"/>
        <w:jc w:val="center"/>
        <w:rPr>
          <w:rFonts w:ascii="Arial" w:hAnsi="Arial" w:cs="Arial"/>
        </w:rPr>
      </w:pPr>
    </w:p>
    <w:p w14:paraId="62960A25" w14:textId="77777777" w:rsidR="00CC5278" w:rsidRDefault="00CC5278" w:rsidP="00032B04">
      <w:pPr>
        <w:pStyle w:val="Brezrazmikov"/>
        <w:jc w:val="center"/>
        <w:rPr>
          <w:rFonts w:ascii="Arial" w:hAnsi="Arial" w:cs="Arial"/>
        </w:rPr>
      </w:pPr>
    </w:p>
    <w:p w14:paraId="4EFCC671" w14:textId="77777777" w:rsidR="00CC5278" w:rsidRDefault="00CC5278" w:rsidP="00032B04">
      <w:pPr>
        <w:pStyle w:val="Brezrazmikov"/>
        <w:jc w:val="center"/>
        <w:rPr>
          <w:rFonts w:ascii="Arial" w:hAnsi="Arial" w:cs="Arial"/>
        </w:rPr>
      </w:pPr>
    </w:p>
    <w:p w14:paraId="3B6A909E" w14:textId="77777777" w:rsidR="00CC5278" w:rsidRDefault="00CC5278" w:rsidP="00032B04">
      <w:pPr>
        <w:pStyle w:val="Brezrazmikov"/>
        <w:jc w:val="center"/>
        <w:rPr>
          <w:rFonts w:ascii="Arial" w:hAnsi="Arial" w:cs="Arial"/>
        </w:rPr>
      </w:pPr>
    </w:p>
    <w:p w14:paraId="22AE5B62" w14:textId="77777777" w:rsidR="00CC5278" w:rsidRDefault="00CC5278" w:rsidP="00032B04">
      <w:pPr>
        <w:pStyle w:val="Brezrazmikov"/>
        <w:jc w:val="center"/>
        <w:rPr>
          <w:rFonts w:ascii="Arial" w:hAnsi="Arial" w:cs="Arial"/>
        </w:rPr>
      </w:pPr>
    </w:p>
    <w:p w14:paraId="5FAF1C15" w14:textId="77777777" w:rsidR="00CC5278" w:rsidRDefault="00CC5278" w:rsidP="00032B04">
      <w:pPr>
        <w:pStyle w:val="Brezrazmikov"/>
        <w:jc w:val="center"/>
        <w:rPr>
          <w:rFonts w:ascii="Arial" w:hAnsi="Arial" w:cs="Arial"/>
        </w:rPr>
      </w:pPr>
    </w:p>
    <w:p w14:paraId="753BF478" w14:textId="77777777" w:rsidR="007E7B20" w:rsidRPr="002552E6" w:rsidRDefault="007E7B20" w:rsidP="002552E6">
      <w:pPr>
        <w:pStyle w:val="Brezrazmikov"/>
        <w:jc w:val="both"/>
        <w:rPr>
          <w:rFonts w:ascii="Arial" w:hAnsi="Arial" w:cs="Arial"/>
        </w:rPr>
      </w:pPr>
    </w:p>
    <w:tbl>
      <w:tblPr>
        <w:tblStyle w:val="Tabelamre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079"/>
        <w:gridCol w:w="6993"/>
      </w:tblGrid>
      <w:tr w:rsidR="00143E4E" w:rsidRPr="00143E4E" w14:paraId="57F711E2" w14:textId="77777777" w:rsidTr="001239A0">
        <w:tc>
          <w:tcPr>
            <w:tcW w:w="2079" w:type="dxa"/>
          </w:tcPr>
          <w:p w14:paraId="637E5B88" w14:textId="77777777" w:rsidR="00143E4E" w:rsidRPr="00143E4E" w:rsidRDefault="00143E4E" w:rsidP="00143E4E">
            <w:pPr>
              <w:jc w:val="center"/>
              <w:rPr>
                <w:rFonts w:ascii="Arial" w:hAnsi="Arial" w:cs="Arial"/>
                <w:sz w:val="18"/>
                <w:szCs w:val="18"/>
              </w:rPr>
            </w:pPr>
            <w:r w:rsidRPr="00143E4E">
              <w:rPr>
                <w:rFonts w:ascii="Arial" w:hAnsi="Arial" w:cs="Arial"/>
                <w:noProof/>
                <w:sz w:val="18"/>
                <w:szCs w:val="18"/>
              </w:rPr>
              <w:drawing>
                <wp:inline distT="0" distB="0" distL="0" distR="0" wp14:anchorId="310E072C" wp14:editId="0235F961">
                  <wp:extent cx="857250" cy="1028700"/>
                  <wp:effectExtent l="19050" t="0" r="0" b="0"/>
                  <wp:docPr id="1" name="Slika 1" descr="Komenski_grb_-_barv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menski_grb_-_barvno"/>
                          <pic:cNvPicPr>
                            <a:picLocks noChangeAspect="1" noChangeArrowheads="1"/>
                          </pic:cNvPicPr>
                        </pic:nvPicPr>
                        <pic:blipFill>
                          <a:blip r:embed="rId5" cstate="print"/>
                          <a:srcRect/>
                          <a:stretch>
                            <a:fillRect/>
                          </a:stretch>
                        </pic:blipFill>
                        <pic:spPr bwMode="auto">
                          <a:xfrm>
                            <a:off x="0" y="0"/>
                            <a:ext cx="857250" cy="1028700"/>
                          </a:xfrm>
                          <a:prstGeom prst="rect">
                            <a:avLst/>
                          </a:prstGeom>
                          <a:noFill/>
                          <a:ln w="9525">
                            <a:noFill/>
                            <a:miter lim="800000"/>
                            <a:headEnd/>
                            <a:tailEnd/>
                          </a:ln>
                        </pic:spPr>
                      </pic:pic>
                    </a:graphicData>
                  </a:graphic>
                </wp:inline>
              </w:drawing>
            </w:r>
          </w:p>
          <w:p w14:paraId="018A4AA0" w14:textId="77777777" w:rsidR="00143E4E" w:rsidRPr="00143E4E" w:rsidRDefault="00143E4E" w:rsidP="00143E4E">
            <w:pPr>
              <w:jc w:val="center"/>
              <w:rPr>
                <w:rFonts w:ascii="Arial" w:hAnsi="Arial" w:cs="Arial"/>
                <w:b/>
                <w:i/>
                <w:sz w:val="18"/>
                <w:szCs w:val="18"/>
              </w:rPr>
            </w:pPr>
            <w:r w:rsidRPr="00143E4E">
              <w:rPr>
                <w:rFonts w:ascii="Arial" w:hAnsi="Arial" w:cs="Arial"/>
                <w:b/>
                <w:i/>
                <w:sz w:val="18"/>
                <w:szCs w:val="18"/>
              </w:rPr>
              <w:t>Občina Komen</w:t>
            </w:r>
          </w:p>
          <w:p w14:paraId="315D83EA" w14:textId="77777777" w:rsidR="00143E4E" w:rsidRPr="00143E4E" w:rsidRDefault="00143E4E" w:rsidP="00143E4E">
            <w:pPr>
              <w:jc w:val="center"/>
              <w:rPr>
                <w:rFonts w:ascii="Arial" w:hAnsi="Arial" w:cs="Arial"/>
                <w:b/>
                <w:i/>
                <w:sz w:val="18"/>
                <w:szCs w:val="18"/>
              </w:rPr>
            </w:pPr>
            <w:r w:rsidRPr="00143E4E">
              <w:rPr>
                <w:rFonts w:ascii="Arial" w:hAnsi="Arial" w:cs="Arial"/>
                <w:b/>
                <w:i/>
                <w:sz w:val="18"/>
                <w:szCs w:val="18"/>
              </w:rPr>
              <w:t>Občinski svet</w:t>
            </w:r>
          </w:p>
          <w:p w14:paraId="6B9A6CCA" w14:textId="77777777" w:rsidR="00143E4E" w:rsidRPr="00143E4E" w:rsidRDefault="00143E4E" w:rsidP="00143E4E">
            <w:pPr>
              <w:jc w:val="center"/>
              <w:rPr>
                <w:rFonts w:ascii="Arial" w:hAnsi="Arial" w:cs="Arial"/>
                <w:b/>
                <w:i/>
                <w:sz w:val="18"/>
                <w:szCs w:val="18"/>
              </w:rPr>
            </w:pPr>
            <w:r w:rsidRPr="00143E4E">
              <w:rPr>
                <w:rFonts w:ascii="Arial" w:hAnsi="Arial" w:cs="Arial"/>
                <w:b/>
                <w:i/>
                <w:sz w:val="18"/>
                <w:szCs w:val="18"/>
              </w:rPr>
              <w:t>Komen 86</w:t>
            </w:r>
          </w:p>
          <w:p w14:paraId="1E4C8359" w14:textId="77777777" w:rsidR="00143E4E" w:rsidRPr="00143E4E" w:rsidRDefault="00143E4E" w:rsidP="00143E4E">
            <w:pPr>
              <w:jc w:val="center"/>
              <w:rPr>
                <w:rFonts w:ascii="Arial" w:hAnsi="Arial" w:cs="Arial"/>
                <w:i/>
                <w:sz w:val="18"/>
                <w:szCs w:val="18"/>
              </w:rPr>
            </w:pPr>
            <w:r w:rsidRPr="00143E4E">
              <w:rPr>
                <w:rFonts w:ascii="Arial" w:hAnsi="Arial" w:cs="Arial"/>
                <w:b/>
                <w:i/>
                <w:sz w:val="18"/>
                <w:szCs w:val="18"/>
              </w:rPr>
              <w:t>6223 Komen</w:t>
            </w:r>
          </w:p>
        </w:tc>
        <w:tc>
          <w:tcPr>
            <w:tcW w:w="6993" w:type="dxa"/>
          </w:tcPr>
          <w:p w14:paraId="7857B63C" w14:textId="77777777" w:rsidR="00143E4E" w:rsidRPr="00143E4E" w:rsidRDefault="00143E4E" w:rsidP="00143E4E">
            <w:pPr>
              <w:rPr>
                <w:rFonts w:ascii="Arial" w:hAnsi="Arial" w:cs="Arial"/>
                <w:sz w:val="18"/>
                <w:szCs w:val="18"/>
              </w:rPr>
            </w:pPr>
          </w:p>
        </w:tc>
      </w:tr>
    </w:tbl>
    <w:p w14:paraId="3C75EF22" w14:textId="77777777" w:rsidR="00143E4E" w:rsidRPr="00143E4E" w:rsidRDefault="00143E4E" w:rsidP="00143E4E">
      <w:pPr>
        <w:spacing w:after="0" w:line="240" w:lineRule="auto"/>
        <w:jc w:val="both"/>
        <w:rPr>
          <w:rFonts w:ascii="Arial" w:eastAsia="Times New Roman" w:hAnsi="Arial" w:cs="Arial"/>
          <w:bCs/>
          <w:i/>
          <w:iCs/>
          <w:szCs w:val="24"/>
          <w:lang w:eastAsia="sl-SI"/>
        </w:rPr>
      </w:pPr>
    </w:p>
    <w:p w14:paraId="1363B1A3" w14:textId="77777777" w:rsidR="00143E4E" w:rsidRPr="00143E4E" w:rsidRDefault="00143E4E" w:rsidP="00143E4E">
      <w:pPr>
        <w:spacing w:after="0" w:line="240" w:lineRule="auto"/>
        <w:jc w:val="both"/>
        <w:rPr>
          <w:rFonts w:ascii="Arial" w:eastAsia="Times New Roman" w:hAnsi="Arial" w:cs="Arial"/>
          <w:bCs/>
          <w:i/>
          <w:iCs/>
          <w:szCs w:val="24"/>
          <w:lang w:eastAsia="sl-SI"/>
        </w:rPr>
      </w:pPr>
    </w:p>
    <w:p w14:paraId="72A27C39" w14:textId="77777777" w:rsidR="00143E4E" w:rsidRPr="00143E4E" w:rsidRDefault="00143E4E" w:rsidP="00143E4E">
      <w:pPr>
        <w:spacing w:after="0" w:line="240" w:lineRule="auto"/>
        <w:jc w:val="both"/>
        <w:rPr>
          <w:rFonts w:ascii="Arial" w:eastAsia="Times New Roman" w:hAnsi="Arial" w:cs="Arial"/>
          <w:bCs/>
          <w:i/>
          <w:iCs/>
          <w:sz w:val="20"/>
          <w:szCs w:val="24"/>
          <w:lang w:eastAsia="sl-SI"/>
        </w:rPr>
      </w:pPr>
      <w:r w:rsidRPr="00143E4E">
        <w:rPr>
          <w:rFonts w:ascii="Arial" w:eastAsia="Times New Roman" w:hAnsi="Arial" w:cs="Arial"/>
          <w:bCs/>
          <w:i/>
          <w:iCs/>
          <w:sz w:val="20"/>
          <w:szCs w:val="24"/>
          <w:lang w:eastAsia="sl-SI"/>
        </w:rPr>
        <w:t xml:space="preserve">Številka: </w:t>
      </w:r>
      <w:r w:rsidRPr="00143E4E">
        <w:rPr>
          <w:rFonts w:ascii="Arial" w:eastAsia="Times New Roman" w:hAnsi="Arial" w:cs="Arial"/>
          <w:bCs/>
          <w:i/>
          <w:iCs/>
          <w:sz w:val="20"/>
          <w:szCs w:val="24"/>
          <w:lang w:eastAsia="sl-SI"/>
        </w:rPr>
        <w:tab/>
      </w:r>
      <w:r w:rsidRPr="00143E4E">
        <w:rPr>
          <w:rFonts w:ascii="Arial" w:eastAsia="Times New Roman" w:hAnsi="Arial" w:cs="Arial"/>
          <w:bCs/>
          <w:i/>
          <w:iCs/>
          <w:sz w:val="20"/>
          <w:szCs w:val="24"/>
          <w:lang w:eastAsia="sl-SI"/>
        </w:rPr>
        <w:tab/>
      </w:r>
      <w:r w:rsidRPr="00143E4E">
        <w:rPr>
          <w:rFonts w:ascii="Arial" w:eastAsia="Times New Roman" w:hAnsi="Arial" w:cs="Arial"/>
          <w:bCs/>
          <w:i/>
          <w:iCs/>
          <w:sz w:val="20"/>
          <w:szCs w:val="24"/>
          <w:lang w:eastAsia="sl-SI"/>
        </w:rPr>
        <w:tab/>
      </w:r>
    </w:p>
    <w:p w14:paraId="5E8497E2" w14:textId="77777777" w:rsidR="00143E4E" w:rsidRPr="00143E4E" w:rsidRDefault="00143E4E" w:rsidP="00143E4E">
      <w:pPr>
        <w:spacing w:after="0" w:line="240" w:lineRule="auto"/>
        <w:jc w:val="both"/>
        <w:rPr>
          <w:rFonts w:ascii="Arial" w:eastAsia="Times New Roman" w:hAnsi="Arial" w:cs="Arial"/>
          <w:bCs/>
          <w:i/>
          <w:iCs/>
          <w:sz w:val="20"/>
          <w:szCs w:val="24"/>
          <w:lang w:eastAsia="sl-SI"/>
        </w:rPr>
      </w:pPr>
      <w:r w:rsidRPr="00143E4E">
        <w:rPr>
          <w:rFonts w:ascii="Arial" w:eastAsia="Times New Roman" w:hAnsi="Arial" w:cs="Arial"/>
          <w:bCs/>
          <w:i/>
          <w:iCs/>
          <w:sz w:val="20"/>
          <w:szCs w:val="24"/>
          <w:lang w:eastAsia="sl-SI"/>
        </w:rPr>
        <w:t xml:space="preserve">Datum: </w:t>
      </w:r>
      <w:r w:rsidRPr="00143E4E">
        <w:rPr>
          <w:rFonts w:ascii="Arial" w:eastAsia="Times New Roman" w:hAnsi="Arial" w:cs="Arial"/>
          <w:bCs/>
          <w:i/>
          <w:iCs/>
          <w:sz w:val="20"/>
          <w:szCs w:val="24"/>
          <w:lang w:eastAsia="sl-SI"/>
        </w:rPr>
        <w:tab/>
      </w:r>
      <w:r w:rsidRPr="00143E4E">
        <w:rPr>
          <w:rFonts w:ascii="Arial" w:eastAsia="Times New Roman" w:hAnsi="Arial" w:cs="Arial"/>
          <w:bCs/>
          <w:i/>
          <w:iCs/>
          <w:sz w:val="20"/>
          <w:szCs w:val="24"/>
          <w:lang w:eastAsia="sl-SI"/>
        </w:rPr>
        <w:tab/>
      </w:r>
    </w:p>
    <w:p w14:paraId="1FC398A3" w14:textId="77777777" w:rsidR="00143E4E" w:rsidRPr="00143E4E" w:rsidRDefault="00143E4E" w:rsidP="00143E4E">
      <w:pPr>
        <w:spacing w:after="0" w:line="240" w:lineRule="auto"/>
        <w:jc w:val="both"/>
        <w:rPr>
          <w:rFonts w:ascii="Arial" w:eastAsia="Times New Roman" w:hAnsi="Arial" w:cs="Arial"/>
          <w:bCs/>
          <w:i/>
          <w:iCs/>
          <w:szCs w:val="24"/>
          <w:lang w:eastAsia="sl-SI"/>
        </w:rPr>
      </w:pPr>
    </w:p>
    <w:p w14:paraId="2DC36F65" w14:textId="77777777" w:rsidR="00143E4E" w:rsidRPr="00143E4E" w:rsidRDefault="00143E4E" w:rsidP="00143E4E">
      <w:pPr>
        <w:spacing w:after="0" w:line="240" w:lineRule="auto"/>
        <w:jc w:val="both"/>
        <w:rPr>
          <w:rFonts w:ascii="Arial" w:eastAsia="Times New Roman" w:hAnsi="Arial" w:cs="Arial"/>
          <w:bCs/>
          <w:i/>
          <w:iCs/>
          <w:szCs w:val="24"/>
          <w:lang w:eastAsia="sl-SI"/>
        </w:rPr>
      </w:pPr>
    </w:p>
    <w:p w14:paraId="3D9548CA" w14:textId="4F0C9CD7" w:rsidR="00143E4E" w:rsidRPr="00143E4E" w:rsidRDefault="00143E4E" w:rsidP="00143E4E">
      <w:pPr>
        <w:pStyle w:val="Brezrazmikov"/>
        <w:jc w:val="both"/>
        <w:rPr>
          <w:rFonts w:ascii="Arial" w:hAnsi="Arial" w:cs="Arial"/>
          <w:i/>
        </w:rPr>
      </w:pPr>
      <w:r w:rsidRPr="00143E4E">
        <w:rPr>
          <w:rFonts w:ascii="Arial" w:hAnsi="Arial" w:cs="Arial"/>
          <w:i/>
        </w:rPr>
        <w:t xml:space="preserve">Na podlagi 29. in </w:t>
      </w:r>
      <w:r w:rsidR="0036007A">
        <w:rPr>
          <w:rFonts w:ascii="Arial" w:hAnsi="Arial" w:cs="Arial"/>
          <w:i/>
        </w:rPr>
        <w:t>36</w:t>
      </w:r>
      <w:r w:rsidRPr="00143E4E">
        <w:rPr>
          <w:rFonts w:ascii="Arial" w:hAnsi="Arial" w:cs="Arial"/>
          <w:i/>
        </w:rPr>
        <w:t xml:space="preserve">. člena Zakona o lokalni samoupravi </w:t>
      </w:r>
      <w:r w:rsidR="001239A0" w:rsidRPr="001239A0">
        <w:rPr>
          <w:rFonts w:ascii="Arial" w:hAnsi="Arial" w:cs="Arial"/>
          <w:i/>
        </w:rPr>
        <w:t>(</w:t>
      </w:r>
      <w:r w:rsidR="00923939" w:rsidRPr="00923939">
        <w:rPr>
          <w:rFonts w:ascii="Arial" w:hAnsi="Arial" w:cs="Arial"/>
          <w:i/>
        </w:rPr>
        <w:t xml:space="preserve">Uradni list RS, št. 94/07 – uradno prečiščeno besedilo, 76/08, 79/09, 51/10, 40/12 – ZUJF, 11/14 – </w:t>
      </w:r>
      <w:proofErr w:type="spellStart"/>
      <w:r w:rsidR="00923939" w:rsidRPr="00923939">
        <w:rPr>
          <w:rFonts w:ascii="Arial" w:hAnsi="Arial" w:cs="Arial"/>
          <w:i/>
        </w:rPr>
        <w:t>popr</w:t>
      </w:r>
      <w:proofErr w:type="spellEnd"/>
      <w:r w:rsidR="00923939" w:rsidRPr="00923939">
        <w:rPr>
          <w:rFonts w:ascii="Arial" w:hAnsi="Arial" w:cs="Arial"/>
          <w:i/>
        </w:rPr>
        <w:t xml:space="preserve">., 14/15 – ZUUJFO, 11/18 – ZSPDSLS-1, 30/18, 61/20 – ZIUZEOP-A, 80/20 – ZIUOOPE, 62/24 – </w:t>
      </w:r>
      <w:proofErr w:type="spellStart"/>
      <w:r w:rsidR="00923939" w:rsidRPr="00923939">
        <w:rPr>
          <w:rFonts w:ascii="Arial" w:hAnsi="Arial" w:cs="Arial"/>
          <w:i/>
        </w:rPr>
        <w:t>odl</w:t>
      </w:r>
      <w:proofErr w:type="spellEnd"/>
      <w:r w:rsidR="00923939" w:rsidRPr="00923939">
        <w:rPr>
          <w:rFonts w:ascii="Arial" w:hAnsi="Arial" w:cs="Arial"/>
          <w:i/>
        </w:rPr>
        <w:t>. US, 102/24 – ZLV-K, 83/25 – ZOUL in 10/26</w:t>
      </w:r>
      <w:r w:rsidR="001239A0" w:rsidRPr="001239A0">
        <w:rPr>
          <w:rFonts w:ascii="Arial" w:hAnsi="Arial" w:cs="Arial"/>
          <w:i/>
        </w:rPr>
        <w:t>)</w:t>
      </w:r>
      <w:r w:rsidR="001239A0">
        <w:rPr>
          <w:rFonts w:ascii="Arial" w:hAnsi="Arial" w:cs="Arial"/>
          <w:i/>
        </w:rPr>
        <w:t xml:space="preserve"> </w:t>
      </w:r>
      <w:r w:rsidRPr="00143E4E">
        <w:rPr>
          <w:rFonts w:ascii="Arial" w:hAnsi="Arial" w:cs="Arial"/>
          <w:i/>
        </w:rPr>
        <w:t>in 16. člena Statuta Občine Komen (Uradni list RS 80/09, 39/</w:t>
      </w:r>
      <w:r w:rsidR="001239A0">
        <w:rPr>
          <w:rFonts w:ascii="Arial" w:hAnsi="Arial" w:cs="Arial"/>
          <w:i/>
        </w:rPr>
        <w:t>1</w:t>
      </w:r>
      <w:r w:rsidRPr="00143E4E">
        <w:rPr>
          <w:rFonts w:ascii="Arial" w:hAnsi="Arial" w:cs="Arial"/>
          <w:i/>
        </w:rPr>
        <w:t>4</w:t>
      </w:r>
      <w:r w:rsidR="001239A0">
        <w:rPr>
          <w:rFonts w:ascii="Arial" w:hAnsi="Arial" w:cs="Arial"/>
          <w:i/>
        </w:rPr>
        <w:t>, 39/16</w:t>
      </w:r>
      <w:r w:rsidR="005D4B74">
        <w:rPr>
          <w:rFonts w:ascii="Arial" w:hAnsi="Arial" w:cs="Arial"/>
          <w:i/>
        </w:rPr>
        <w:t>, 7</w:t>
      </w:r>
      <w:r w:rsidR="0059759E">
        <w:rPr>
          <w:rFonts w:ascii="Arial" w:hAnsi="Arial" w:cs="Arial"/>
          <w:i/>
        </w:rPr>
        <w:t>6/25</w:t>
      </w:r>
      <w:r w:rsidRPr="00143E4E">
        <w:rPr>
          <w:rFonts w:ascii="Arial" w:hAnsi="Arial" w:cs="Arial"/>
          <w:i/>
        </w:rPr>
        <w:t>) je občinski svet Občine Komen na --- redni seji dne --- sprejel ----</w:t>
      </w:r>
    </w:p>
    <w:p w14:paraId="231631B8" w14:textId="77777777" w:rsidR="00143E4E" w:rsidRPr="00143E4E" w:rsidRDefault="00143E4E" w:rsidP="00143E4E">
      <w:pPr>
        <w:spacing w:after="0" w:line="276" w:lineRule="auto"/>
        <w:jc w:val="both"/>
        <w:rPr>
          <w:rFonts w:ascii="Arial" w:eastAsia="Times New Roman" w:hAnsi="Arial" w:cs="Arial"/>
          <w:bCs/>
          <w:i/>
          <w:iCs/>
          <w:szCs w:val="24"/>
          <w:lang w:eastAsia="sl-SI"/>
        </w:rPr>
      </w:pPr>
    </w:p>
    <w:p w14:paraId="257E2C7F" w14:textId="77777777" w:rsidR="00143E4E" w:rsidRPr="00143E4E" w:rsidRDefault="00143E4E" w:rsidP="00143E4E">
      <w:pPr>
        <w:spacing w:after="0" w:line="240" w:lineRule="auto"/>
        <w:rPr>
          <w:rFonts w:ascii="Arial" w:eastAsia="Times New Roman" w:hAnsi="Arial" w:cs="Arial"/>
          <w:bCs/>
          <w:i/>
          <w:iCs/>
          <w:szCs w:val="24"/>
          <w:lang w:eastAsia="sl-SI"/>
        </w:rPr>
      </w:pPr>
    </w:p>
    <w:p w14:paraId="747DD701" w14:textId="77777777" w:rsidR="00143E4E" w:rsidRPr="00143E4E" w:rsidRDefault="00143E4E" w:rsidP="00143E4E">
      <w:pPr>
        <w:keepNext/>
        <w:spacing w:after="0" w:line="240" w:lineRule="auto"/>
        <w:jc w:val="center"/>
        <w:outlineLvl w:val="2"/>
        <w:rPr>
          <w:rFonts w:ascii="Arial" w:eastAsia="Times New Roman" w:hAnsi="Arial" w:cs="Arial"/>
          <w:b/>
          <w:i/>
          <w:iCs/>
          <w:spacing w:val="62"/>
          <w:szCs w:val="24"/>
          <w:lang w:eastAsia="sl-SI"/>
        </w:rPr>
      </w:pPr>
      <w:r w:rsidRPr="00143E4E">
        <w:rPr>
          <w:rFonts w:ascii="Arial" w:eastAsia="Times New Roman" w:hAnsi="Arial" w:cs="Arial"/>
          <w:b/>
          <w:i/>
          <w:iCs/>
          <w:spacing w:val="62"/>
          <w:szCs w:val="24"/>
          <w:lang w:eastAsia="sl-SI"/>
        </w:rPr>
        <w:t>SKLEP</w:t>
      </w:r>
    </w:p>
    <w:p w14:paraId="1AAE3D86" w14:textId="77777777" w:rsidR="00143E4E" w:rsidRPr="00143E4E" w:rsidRDefault="00143E4E" w:rsidP="00143E4E">
      <w:pPr>
        <w:spacing w:after="0" w:line="240" w:lineRule="auto"/>
        <w:rPr>
          <w:rFonts w:ascii="Arial" w:eastAsia="Times New Roman" w:hAnsi="Arial" w:cs="Arial"/>
          <w:i/>
          <w:iCs/>
          <w:szCs w:val="24"/>
          <w:lang w:eastAsia="sl-SI"/>
        </w:rPr>
      </w:pPr>
    </w:p>
    <w:p w14:paraId="297AF068" w14:textId="77777777" w:rsidR="00143E4E" w:rsidRPr="00143E4E" w:rsidRDefault="00143E4E" w:rsidP="00143E4E">
      <w:pPr>
        <w:numPr>
          <w:ilvl w:val="0"/>
          <w:numId w:val="4"/>
        </w:numPr>
        <w:spacing w:after="0" w:line="240" w:lineRule="auto"/>
        <w:contextualSpacing/>
        <w:jc w:val="center"/>
        <w:rPr>
          <w:rFonts w:ascii="Arial" w:eastAsia="Times New Roman" w:hAnsi="Arial" w:cs="Arial"/>
          <w:bCs/>
          <w:i/>
          <w:iCs/>
          <w:szCs w:val="24"/>
          <w:lang w:eastAsia="sl-SI"/>
        </w:rPr>
      </w:pPr>
    </w:p>
    <w:p w14:paraId="6C659E7E" w14:textId="77777777" w:rsidR="00143E4E" w:rsidRPr="00143E4E" w:rsidRDefault="00143E4E" w:rsidP="00143E4E">
      <w:pPr>
        <w:spacing w:after="0" w:line="240" w:lineRule="auto"/>
        <w:jc w:val="both"/>
        <w:rPr>
          <w:rFonts w:ascii="Arial" w:eastAsia="Calibri" w:hAnsi="Arial" w:cs="Arial"/>
          <w:i/>
        </w:rPr>
      </w:pPr>
    </w:p>
    <w:p w14:paraId="117E4A60" w14:textId="25A2C1B7" w:rsidR="00143E4E" w:rsidRPr="00143E4E" w:rsidRDefault="00143E4E" w:rsidP="00143E4E">
      <w:pPr>
        <w:pStyle w:val="Brezrazmikov"/>
        <w:jc w:val="both"/>
        <w:rPr>
          <w:rFonts w:ascii="Arial" w:hAnsi="Arial" w:cs="Arial"/>
          <w:i/>
        </w:rPr>
      </w:pPr>
      <w:r w:rsidRPr="00143E4E">
        <w:rPr>
          <w:rFonts w:ascii="Arial" w:hAnsi="Arial" w:cs="Arial"/>
          <w:i/>
        </w:rPr>
        <w:t xml:space="preserve">Sprejme se </w:t>
      </w:r>
      <w:r w:rsidR="0059759E">
        <w:rPr>
          <w:rFonts w:ascii="Arial" w:hAnsi="Arial" w:cs="Arial"/>
          <w:i/>
        </w:rPr>
        <w:t>D</w:t>
      </w:r>
      <w:r w:rsidR="0036007A">
        <w:rPr>
          <w:rFonts w:ascii="Arial" w:hAnsi="Arial" w:cs="Arial"/>
          <w:i/>
        </w:rPr>
        <w:t>opolnit</w:t>
      </w:r>
      <w:r w:rsidR="0059759E">
        <w:rPr>
          <w:rFonts w:ascii="Arial" w:hAnsi="Arial" w:cs="Arial"/>
          <w:i/>
        </w:rPr>
        <w:t>e</w:t>
      </w:r>
      <w:r w:rsidR="0036007A">
        <w:rPr>
          <w:rFonts w:ascii="Arial" w:hAnsi="Arial" w:cs="Arial"/>
          <w:i/>
        </w:rPr>
        <w:t xml:space="preserve">v Poslovnika občinskega sveta </w:t>
      </w:r>
      <w:r w:rsidRPr="00143E4E">
        <w:rPr>
          <w:rFonts w:ascii="Arial" w:hAnsi="Arial" w:cs="Arial"/>
          <w:i/>
        </w:rPr>
        <w:t>Občine Komen</w:t>
      </w:r>
      <w:r>
        <w:rPr>
          <w:rFonts w:ascii="Arial" w:hAnsi="Arial" w:cs="Arial"/>
          <w:i/>
        </w:rPr>
        <w:t>.</w:t>
      </w:r>
      <w:r w:rsidRPr="00143E4E">
        <w:rPr>
          <w:rFonts w:ascii="Arial" w:hAnsi="Arial" w:cs="Arial"/>
          <w:i/>
        </w:rPr>
        <w:t xml:space="preserve"> </w:t>
      </w:r>
    </w:p>
    <w:p w14:paraId="34F80F6E" w14:textId="77777777" w:rsidR="00143E4E" w:rsidRPr="00143E4E" w:rsidRDefault="00143E4E" w:rsidP="00143E4E">
      <w:pPr>
        <w:spacing w:after="0" w:line="240" w:lineRule="auto"/>
        <w:jc w:val="both"/>
        <w:rPr>
          <w:rFonts w:ascii="Arial" w:eastAsia="Calibri" w:hAnsi="Arial" w:cs="Arial"/>
          <w:i/>
        </w:rPr>
      </w:pPr>
    </w:p>
    <w:p w14:paraId="2B74BE89" w14:textId="77777777" w:rsidR="00143E4E" w:rsidRPr="00143E4E" w:rsidRDefault="00143E4E" w:rsidP="00143E4E">
      <w:pPr>
        <w:spacing w:after="0" w:line="240" w:lineRule="auto"/>
        <w:jc w:val="both"/>
        <w:rPr>
          <w:rFonts w:ascii="Arial" w:eastAsia="Calibri" w:hAnsi="Arial" w:cs="Arial"/>
          <w:i/>
        </w:rPr>
      </w:pPr>
    </w:p>
    <w:p w14:paraId="38BE63DD" w14:textId="77777777" w:rsidR="00143E4E" w:rsidRPr="00143E4E" w:rsidRDefault="00143E4E" w:rsidP="00143E4E">
      <w:pPr>
        <w:numPr>
          <w:ilvl w:val="0"/>
          <w:numId w:val="4"/>
        </w:numPr>
        <w:spacing w:after="0" w:line="240" w:lineRule="auto"/>
        <w:contextualSpacing/>
        <w:jc w:val="center"/>
        <w:rPr>
          <w:rFonts w:ascii="Arial" w:eastAsia="Times New Roman" w:hAnsi="Arial" w:cs="Arial"/>
          <w:bCs/>
          <w:i/>
          <w:iCs/>
          <w:szCs w:val="24"/>
          <w:lang w:eastAsia="sl-SI"/>
        </w:rPr>
      </w:pPr>
    </w:p>
    <w:p w14:paraId="7B09E3CF" w14:textId="77777777" w:rsidR="00143E4E" w:rsidRPr="00143E4E" w:rsidRDefault="00143E4E" w:rsidP="00143E4E">
      <w:pPr>
        <w:spacing w:after="0" w:line="240" w:lineRule="auto"/>
        <w:jc w:val="center"/>
        <w:rPr>
          <w:rFonts w:ascii="Times New Roman" w:eastAsia="Times New Roman" w:hAnsi="Times New Roman" w:cs="Arial"/>
          <w:i/>
          <w:lang w:eastAsia="sl-SI"/>
        </w:rPr>
      </w:pPr>
    </w:p>
    <w:p w14:paraId="457563D3" w14:textId="77777777" w:rsidR="00143E4E" w:rsidRPr="00143E4E" w:rsidRDefault="00143E4E" w:rsidP="00143E4E">
      <w:pPr>
        <w:spacing w:after="0" w:line="240" w:lineRule="auto"/>
        <w:rPr>
          <w:rFonts w:ascii="Arial" w:eastAsia="Times New Roman" w:hAnsi="Arial" w:cs="Arial"/>
          <w:bCs/>
          <w:i/>
          <w:iCs/>
          <w:szCs w:val="24"/>
          <w:lang w:eastAsia="sl-SI"/>
        </w:rPr>
      </w:pPr>
      <w:r w:rsidRPr="00143E4E">
        <w:rPr>
          <w:rFonts w:ascii="Arial" w:eastAsia="Times New Roman" w:hAnsi="Arial" w:cs="Arial"/>
          <w:bCs/>
          <w:i/>
          <w:iCs/>
          <w:szCs w:val="24"/>
          <w:lang w:eastAsia="sl-SI"/>
        </w:rPr>
        <w:t>Ta sklep velja takoj.</w:t>
      </w:r>
    </w:p>
    <w:p w14:paraId="43837795" w14:textId="77777777" w:rsidR="00143E4E" w:rsidRPr="00143E4E" w:rsidRDefault="00143E4E" w:rsidP="00143E4E">
      <w:pPr>
        <w:spacing w:after="0" w:line="240" w:lineRule="auto"/>
        <w:rPr>
          <w:rFonts w:ascii="Arial" w:eastAsia="Times New Roman" w:hAnsi="Arial" w:cs="Arial"/>
          <w:bCs/>
          <w:i/>
          <w:iCs/>
          <w:szCs w:val="24"/>
          <w:lang w:eastAsia="sl-SI"/>
        </w:rPr>
      </w:pPr>
    </w:p>
    <w:p w14:paraId="258F787B" w14:textId="77777777" w:rsidR="00143E4E" w:rsidRPr="00143E4E" w:rsidRDefault="00143E4E" w:rsidP="00143E4E">
      <w:pPr>
        <w:spacing w:after="0" w:line="240" w:lineRule="auto"/>
        <w:rPr>
          <w:rFonts w:ascii="Arial" w:eastAsia="Times New Roman" w:hAnsi="Arial" w:cs="Arial"/>
          <w:bCs/>
          <w:i/>
          <w:iCs/>
          <w:szCs w:val="24"/>
          <w:lang w:eastAsia="sl-SI"/>
        </w:rPr>
      </w:pPr>
    </w:p>
    <w:p w14:paraId="0C0DC900" w14:textId="77777777" w:rsidR="00143E4E" w:rsidRPr="00143E4E" w:rsidRDefault="00143E4E" w:rsidP="00143E4E">
      <w:pPr>
        <w:spacing w:after="0" w:line="240" w:lineRule="auto"/>
        <w:rPr>
          <w:rFonts w:ascii="Arial" w:eastAsia="Times New Roman" w:hAnsi="Arial" w:cs="Arial"/>
          <w:bCs/>
          <w:i/>
          <w:iCs/>
          <w:szCs w:val="24"/>
          <w:lang w:eastAsia="sl-SI"/>
        </w:rPr>
      </w:pPr>
    </w:p>
    <w:tbl>
      <w:tblPr>
        <w:tblW w:w="0" w:type="auto"/>
        <w:tblCellMar>
          <w:left w:w="70" w:type="dxa"/>
          <w:right w:w="70" w:type="dxa"/>
        </w:tblCellMar>
        <w:tblLook w:val="0000" w:firstRow="0" w:lastRow="0" w:firstColumn="0" w:lastColumn="0" w:noHBand="0" w:noVBand="0"/>
      </w:tblPr>
      <w:tblGrid>
        <w:gridCol w:w="4530"/>
        <w:gridCol w:w="4542"/>
      </w:tblGrid>
      <w:tr w:rsidR="00143E4E" w:rsidRPr="00143E4E" w14:paraId="4F765C61" w14:textId="77777777" w:rsidTr="00E8031D">
        <w:tc>
          <w:tcPr>
            <w:tcW w:w="4606" w:type="dxa"/>
          </w:tcPr>
          <w:p w14:paraId="07E4AEF7" w14:textId="77777777" w:rsidR="00143E4E" w:rsidRPr="00143E4E" w:rsidRDefault="00143E4E" w:rsidP="00143E4E">
            <w:pPr>
              <w:spacing w:after="0" w:line="240" w:lineRule="auto"/>
              <w:rPr>
                <w:rFonts w:ascii="Arial" w:eastAsia="Times New Roman" w:hAnsi="Arial" w:cs="Arial"/>
                <w:bCs/>
                <w:i/>
                <w:iCs/>
                <w:sz w:val="24"/>
                <w:szCs w:val="24"/>
                <w:lang w:eastAsia="sl-SI"/>
              </w:rPr>
            </w:pPr>
          </w:p>
        </w:tc>
        <w:tc>
          <w:tcPr>
            <w:tcW w:w="4606" w:type="dxa"/>
          </w:tcPr>
          <w:p w14:paraId="34B2EE8D" w14:textId="25BE54BA" w:rsidR="00143E4E" w:rsidRPr="00143E4E" w:rsidRDefault="001239A0" w:rsidP="00143E4E">
            <w:pPr>
              <w:spacing w:after="0" w:line="240" w:lineRule="auto"/>
              <w:jc w:val="center"/>
              <w:rPr>
                <w:rFonts w:ascii="Arial" w:eastAsia="Times New Roman" w:hAnsi="Arial" w:cs="Arial"/>
                <w:bCs/>
                <w:i/>
                <w:iCs/>
                <w:sz w:val="24"/>
                <w:szCs w:val="24"/>
                <w:lang w:eastAsia="sl-SI"/>
              </w:rPr>
            </w:pPr>
            <w:r>
              <w:rPr>
                <w:rFonts w:ascii="Arial" w:eastAsia="Times New Roman" w:hAnsi="Arial" w:cs="Arial"/>
                <w:b/>
                <w:i/>
                <w:iCs/>
                <w:szCs w:val="24"/>
                <w:lang w:eastAsia="sl-SI"/>
              </w:rPr>
              <w:t>Mag. Erik Modic, župan</w:t>
            </w:r>
          </w:p>
        </w:tc>
      </w:tr>
    </w:tbl>
    <w:p w14:paraId="0AC2E82F" w14:textId="77777777" w:rsidR="00143E4E" w:rsidRPr="00143E4E" w:rsidRDefault="00143E4E" w:rsidP="00143E4E">
      <w:pPr>
        <w:spacing w:after="0" w:line="240" w:lineRule="auto"/>
        <w:rPr>
          <w:rFonts w:ascii="Arial" w:eastAsia="Times New Roman" w:hAnsi="Arial" w:cs="Arial"/>
          <w:bCs/>
          <w:i/>
          <w:iCs/>
          <w:szCs w:val="24"/>
          <w:lang w:eastAsia="sl-SI"/>
        </w:rPr>
      </w:pPr>
    </w:p>
    <w:p w14:paraId="7251F89C" w14:textId="77777777" w:rsidR="00143E4E" w:rsidRPr="00143E4E" w:rsidRDefault="00143E4E" w:rsidP="00143E4E">
      <w:pPr>
        <w:spacing w:after="0" w:line="240" w:lineRule="auto"/>
        <w:rPr>
          <w:rFonts w:ascii="Arial" w:eastAsia="Times New Roman" w:hAnsi="Arial" w:cs="Arial"/>
          <w:bCs/>
          <w:i/>
          <w:iCs/>
          <w:szCs w:val="24"/>
          <w:lang w:eastAsia="sl-SI"/>
        </w:rPr>
      </w:pPr>
    </w:p>
    <w:p w14:paraId="4DBB78F3" w14:textId="77777777" w:rsidR="00143E4E" w:rsidRPr="00143E4E" w:rsidRDefault="00143E4E" w:rsidP="00143E4E">
      <w:pPr>
        <w:spacing w:after="0" w:line="240" w:lineRule="auto"/>
        <w:rPr>
          <w:rFonts w:ascii="Arial" w:eastAsia="Times New Roman" w:hAnsi="Arial" w:cs="Arial"/>
          <w:bCs/>
          <w:i/>
          <w:iCs/>
          <w:szCs w:val="24"/>
          <w:lang w:eastAsia="sl-SI"/>
        </w:rPr>
      </w:pPr>
    </w:p>
    <w:p w14:paraId="2C1BDAEB" w14:textId="77777777" w:rsidR="00143E4E" w:rsidRPr="00143E4E" w:rsidRDefault="00143E4E" w:rsidP="00143E4E">
      <w:pPr>
        <w:spacing w:after="0" w:line="240" w:lineRule="auto"/>
        <w:rPr>
          <w:rFonts w:ascii="Arial" w:eastAsia="Times New Roman" w:hAnsi="Arial" w:cs="Arial"/>
          <w:bCs/>
          <w:i/>
          <w:iCs/>
          <w:szCs w:val="24"/>
          <w:lang w:eastAsia="sl-SI"/>
        </w:rPr>
      </w:pPr>
    </w:p>
    <w:p w14:paraId="43AA3EA4" w14:textId="77777777" w:rsidR="00143E4E" w:rsidRPr="00143E4E" w:rsidRDefault="00143E4E" w:rsidP="00143E4E">
      <w:pPr>
        <w:spacing w:after="0" w:line="240" w:lineRule="auto"/>
        <w:rPr>
          <w:rFonts w:ascii="Arial" w:eastAsia="Times New Roman" w:hAnsi="Arial" w:cs="Arial"/>
          <w:bCs/>
          <w:i/>
          <w:iCs/>
          <w:szCs w:val="24"/>
          <w:lang w:eastAsia="sl-SI"/>
        </w:rPr>
      </w:pPr>
    </w:p>
    <w:p w14:paraId="7531E82D" w14:textId="77777777" w:rsidR="00143E4E" w:rsidRPr="00143E4E" w:rsidRDefault="00143E4E" w:rsidP="00143E4E">
      <w:pPr>
        <w:spacing w:after="0" w:line="240" w:lineRule="auto"/>
        <w:rPr>
          <w:rFonts w:ascii="Arial" w:eastAsia="Times New Roman" w:hAnsi="Arial" w:cs="Arial"/>
          <w:bCs/>
          <w:i/>
          <w:iCs/>
          <w:szCs w:val="24"/>
          <w:lang w:eastAsia="sl-SI"/>
        </w:rPr>
      </w:pPr>
    </w:p>
    <w:p w14:paraId="3E77D7B8" w14:textId="77777777" w:rsidR="00032B04" w:rsidRDefault="00032B04" w:rsidP="002552E6">
      <w:pPr>
        <w:pStyle w:val="Brezrazmikov"/>
        <w:jc w:val="both"/>
        <w:rPr>
          <w:rFonts w:ascii="Arial" w:hAnsi="Arial" w:cs="Arial"/>
        </w:rPr>
      </w:pPr>
    </w:p>
    <w:p w14:paraId="169B7D0C" w14:textId="77777777" w:rsidR="00143E4E" w:rsidRDefault="00143E4E" w:rsidP="002552E6">
      <w:pPr>
        <w:pStyle w:val="Brezrazmikov"/>
        <w:jc w:val="both"/>
        <w:rPr>
          <w:rFonts w:ascii="Arial" w:hAnsi="Arial" w:cs="Arial"/>
        </w:rPr>
      </w:pPr>
    </w:p>
    <w:p w14:paraId="6618E89C" w14:textId="77777777" w:rsidR="00143E4E" w:rsidRDefault="00143E4E" w:rsidP="002552E6">
      <w:pPr>
        <w:pStyle w:val="Brezrazmikov"/>
        <w:jc w:val="both"/>
        <w:rPr>
          <w:rFonts w:ascii="Arial" w:hAnsi="Arial" w:cs="Arial"/>
        </w:rPr>
      </w:pPr>
    </w:p>
    <w:p w14:paraId="64A08BCD" w14:textId="77777777" w:rsidR="00143E4E" w:rsidRDefault="00143E4E" w:rsidP="002552E6">
      <w:pPr>
        <w:pStyle w:val="Brezrazmikov"/>
        <w:jc w:val="both"/>
        <w:rPr>
          <w:rFonts w:ascii="Arial" w:hAnsi="Arial" w:cs="Arial"/>
        </w:rPr>
      </w:pPr>
    </w:p>
    <w:p w14:paraId="7E201D39" w14:textId="77777777" w:rsidR="00143E4E" w:rsidRDefault="00143E4E" w:rsidP="002552E6">
      <w:pPr>
        <w:pStyle w:val="Brezrazmikov"/>
        <w:jc w:val="both"/>
        <w:rPr>
          <w:rFonts w:ascii="Arial" w:hAnsi="Arial" w:cs="Arial"/>
        </w:rPr>
      </w:pPr>
    </w:p>
    <w:sectPr w:rsidR="00143E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47EDF"/>
    <w:multiLevelType w:val="hybridMultilevel"/>
    <w:tmpl w:val="ED9C3038"/>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DDC3B37"/>
    <w:multiLevelType w:val="hybridMultilevel"/>
    <w:tmpl w:val="65E0D5AC"/>
    <w:lvl w:ilvl="0" w:tplc="CCD46B94">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22E261B6"/>
    <w:multiLevelType w:val="hybridMultilevel"/>
    <w:tmpl w:val="A52E48A6"/>
    <w:lvl w:ilvl="0" w:tplc="080E664A">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75C28B9"/>
    <w:multiLevelType w:val="hybridMultilevel"/>
    <w:tmpl w:val="472A77A2"/>
    <w:lvl w:ilvl="0" w:tplc="67EAE094">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32F232D6"/>
    <w:multiLevelType w:val="hybridMultilevel"/>
    <w:tmpl w:val="FD4A8C5E"/>
    <w:lvl w:ilvl="0" w:tplc="080E664A">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37CA0EE7"/>
    <w:multiLevelType w:val="hybridMultilevel"/>
    <w:tmpl w:val="05D4F2D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38BE7F4C"/>
    <w:multiLevelType w:val="hybridMultilevel"/>
    <w:tmpl w:val="1A466FA8"/>
    <w:lvl w:ilvl="0" w:tplc="0424000F">
      <w:start w:val="1"/>
      <w:numFmt w:val="decimal"/>
      <w:lvlText w:val="%1."/>
      <w:lvlJc w:val="left"/>
      <w:pPr>
        <w:tabs>
          <w:tab w:val="num" w:pos="720"/>
        </w:tabs>
        <w:ind w:left="720" w:hanging="360"/>
      </w:pPr>
      <w:rPr>
        <w:rFonts w:hint="default"/>
      </w:rPr>
    </w:lvl>
    <w:lvl w:ilvl="1" w:tplc="054EC7CA">
      <w:start w:val="1"/>
      <w:numFmt w:val="bullet"/>
      <w:lvlText w:val="-"/>
      <w:lvlJc w:val="left"/>
      <w:pPr>
        <w:tabs>
          <w:tab w:val="num" w:pos="1440"/>
        </w:tabs>
        <w:ind w:left="1440" w:hanging="360"/>
      </w:pPr>
      <w:rPr>
        <w:rFonts w:ascii="Times New Roman" w:eastAsia="Times New Roman" w:hAnsi="Times New Roman" w:cs="Times New Roman"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16cid:durableId="922109361">
    <w:abstractNumId w:val="1"/>
  </w:num>
  <w:num w:numId="2" w16cid:durableId="2089960273">
    <w:abstractNumId w:val="3"/>
  </w:num>
  <w:num w:numId="3" w16cid:durableId="1086463140">
    <w:abstractNumId w:val="6"/>
  </w:num>
  <w:num w:numId="4" w16cid:durableId="286932402">
    <w:abstractNumId w:val="5"/>
  </w:num>
  <w:num w:numId="5" w16cid:durableId="144858101">
    <w:abstractNumId w:val="2"/>
  </w:num>
  <w:num w:numId="6" w16cid:durableId="1117792012">
    <w:abstractNumId w:val="4"/>
  </w:num>
  <w:num w:numId="7" w16cid:durableId="4024842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229"/>
    <w:rsid w:val="000067ED"/>
    <w:rsid w:val="00032B04"/>
    <w:rsid w:val="001239A0"/>
    <w:rsid w:val="00143E4E"/>
    <w:rsid w:val="00162871"/>
    <w:rsid w:val="00181D21"/>
    <w:rsid w:val="00187653"/>
    <w:rsid w:val="001B4AB5"/>
    <w:rsid w:val="00222293"/>
    <w:rsid w:val="00223854"/>
    <w:rsid w:val="002552E6"/>
    <w:rsid w:val="002D6019"/>
    <w:rsid w:val="00315461"/>
    <w:rsid w:val="0036007A"/>
    <w:rsid w:val="00361BDF"/>
    <w:rsid w:val="0042469F"/>
    <w:rsid w:val="00437E0A"/>
    <w:rsid w:val="00444229"/>
    <w:rsid w:val="004A2D1F"/>
    <w:rsid w:val="0059759E"/>
    <w:rsid w:val="005D1CD6"/>
    <w:rsid w:val="005D4B74"/>
    <w:rsid w:val="005D6027"/>
    <w:rsid w:val="00617BA9"/>
    <w:rsid w:val="00693A81"/>
    <w:rsid w:val="006D2EA1"/>
    <w:rsid w:val="00752DAA"/>
    <w:rsid w:val="007E7B20"/>
    <w:rsid w:val="008414AE"/>
    <w:rsid w:val="00923939"/>
    <w:rsid w:val="009303AE"/>
    <w:rsid w:val="00997399"/>
    <w:rsid w:val="009F01E6"/>
    <w:rsid w:val="00AD417F"/>
    <w:rsid w:val="00BC0233"/>
    <w:rsid w:val="00CC5278"/>
    <w:rsid w:val="00D37AD0"/>
    <w:rsid w:val="00DE4D99"/>
    <w:rsid w:val="00E16BAE"/>
    <w:rsid w:val="00F555E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C6148"/>
  <w15:chartTrackingRefBased/>
  <w15:docId w15:val="{4E029698-7BB0-40C8-8C5C-64F768252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7E7B20"/>
    <w:pPr>
      <w:ind w:left="720"/>
      <w:contextualSpacing/>
    </w:pPr>
  </w:style>
  <w:style w:type="table" w:styleId="Tabelamrea">
    <w:name w:val="Table Grid"/>
    <w:basedOn w:val="Navadnatabela"/>
    <w:uiPriority w:val="39"/>
    <w:rsid w:val="00AD41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ezrazmikov">
    <w:name w:val="No Spacing"/>
    <w:uiPriority w:val="1"/>
    <w:qFormat/>
    <w:rsid w:val="002552E6"/>
    <w:pPr>
      <w:spacing w:after="0" w:line="240" w:lineRule="auto"/>
    </w:pPr>
  </w:style>
  <w:style w:type="table" w:customStyle="1" w:styleId="Tabelamrea1">
    <w:name w:val="Tabela – mreža1"/>
    <w:basedOn w:val="Navadnatabela"/>
    <w:next w:val="Tabelamrea"/>
    <w:rsid w:val="00143E4E"/>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1338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284</TotalTime>
  <Pages>4</Pages>
  <Words>1091</Words>
  <Characters>6225</Characters>
  <Application>Microsoft Office Word</Application>
  <DocSecurity>0</DocSecurity>
  <Lines>51</Lines>
  <Paragraphs>14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Andreja Stok</dc:creator>
  <cp:keywords/>
  <dc:description/>
  <cp:lastModifiedBy>Andreja Štok</cp:lastModifiedBy>
  <cp:revision>18</cp:revision>
  <dcterms:created xsi:type="dcterms:W3CDTF">2016-05-16T06:23:00Z</dcterms:created>
  <dcterms:modified xsi:type="dcterms:W3CDTF">2026-05-07T14:16:00Z</dcterms:modified>
</cp:coreProperties>
</file>