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088"/>
        <w:gridCol w:w="7122"/>
      </w:tblGrid>
      <w:tr w:rsidR="00F01794" w:rsidRPr="00DA20F4" w:rsidTr="00027CF4">
        <w:tc>
          <w:tcPr>
            <w:tcW w:w="2088" w:type="dxa"/>
          </w:tcPr>
          <w:p w:rsidR="00F01794" w:rsidRPr="00F01794" w:rsidRDefault="00F01794" w:rsidP="00F01794">
            <w:pPr>
              <w:pStyle w:val="Brezrazmikov"/>
              <w:jc w:val="center"/>
              <w:rPr>
                <w:rFonts w:ascii="Arial" w:hAnsi="Arial" w:cs="Arial"/>
                <w:i/>
              </w:rPr>
            </w:pPr>
            <w:r w:rsidRPr="00F01794">
              <w:rPr>
                <w:rFonts w:ascii="Arial" w:hAnsi="Arial" w:cs="Arial"/>
                <w:i/>
                <w:noProof/>
              </w:rPr>
              <w:drawing>
                <wp:inline distT="0" distB="0" distL="0" distR="0" wp14:anchorId="379914A4" wp14:editId="06B9B82A">
                  <wp:extent cx="704850" cy="8477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rsidR="00F01794" w:rsidRPr="00F01794" w:rsidRDefault="00F01794" w:rsidP="00F01794">
            <w:pPr>
              <w:pStyle w:val="Brezrazmikov"/>
              <w:jc w:val="center"/>
              <w:rPr>
                <w:rFonts w:ascii="Arial" w:hAnsi="Arial" w:cs="Arial"/>
                <w:b/>
              </w:rPr>
            </w:pPr>
            <w:r w:rsidRPr="00F01794">
              <w:rPr>
                <w:rFonts w:ascii="Arial" w:hAnsi="Arial" w:cs="Arial"/>
                <w:b/>
              </w:rPr>
              <w:t>Občina Komen</w:t>
            </w:r>
          </w:p>
          <w:p w:rsidR="00F01794" w:rsidRPr="00F01794" w:rsidRDefault="00F01794" w:rsidP="00F01794">
            <w:pPr>
              <w:pStyle w:val="Brezrazmikov"/>
              <w:jc w:val="center"/>
              <w:rPr>
                <w:rFonts w:ascii="Arial" w:hAnsi="Arial" w:cs="Arial"/>
                <w:b/>
              </w:rPr>
            </w:pPr>
            <w:r w:rsidRPr="00F01794">
              <w:rPr>
                <w:rFonts w:ascii="Arial" w:hAnsi="Arial" w:cs="Arial"/>
                <w:b/>
              </w:rPr>
              <w:t>Komen 86</w:t>
            </w:r>
          </w:p>
          <w:p w:rsidR="00F01794" w:rsidRPr="00F01794" w:rsidRDefault="00F01794" w:rsidP="00F01794">
            <w:pPr>
              <w:pStyle w:val="Brezrazmikov"/>
              <w:jc w:val="center"/>
              <w:rPr>
                <w:rFonts w:ascii="Arial" w:hAnsi="Arial" w:cs="Arial"/>
              </w:rPr>
            </w:pPr>
            <w:r w:rsidRPr="00F01794">
              <w:rPr>
                <w:rFonts w:ascii="Arial" w:hAnsi="Arial" w:cs="Arial"/>
                <w:b/>
              </w:rPr>
              <w:t>6223 Komen</w:t>
            </w:r>
          </w:p>
        </w:tc>
        <w:tc>
          <w:tcPr>
            <w:tcW w:w="7122" w:type="dxa"/>
          </w:tcPr>
          <w:p w:rsidR="00F01794" w:rsidRPr="00DA20F4" w:rsidRDefault="00F01794" w:rsidP="00027CF4">
            <w:pPr>
              <w:jc w:val="right"/>
              <w:rPr>
                <w:rFonts w:ascii="Arial" w:hAnsi="Arial" w:cs="Arial"/>
                <w:i/>
                <w:sz w:val="18"/>
                <w:szCs w:val="18"/>
              </w:rPr>
            </w:pPr>
          </w:p>
        </w:tc>
      </w:tr>
    </w:tbl>
    <w:p w:rsidR="00AE511D" w:rsidRPr="008B0BD6" w:rsidRDefault="00AE511D" w:rsidP="00AE511D">
      <w:pPr>
        <w:pStyle w:val="Brezrazmikov"/>
        <w:jc w:val="both"/>
        <w:rPr>
          <w:rFonts w:ascii="Arial" w:hAnsi="Arial" w:cs="Arial"/>
          <w:b/>
          <w:i/>
        </w:rPr>
      </w:pPr>
      <w:r w:rsidRPr="008B0BD6">
        <w:rPr>
          <w:rFonts w:ascii="Arial" w:hAnsi="Arial" w:cs="Arial"/>
          <w:b/>
          <w:i/>
        </w:rPr>
        <w:t>Komisija za mandatna vprašanja, volitve in imenovanja</w:t>
      </w:r>
    </w:p>
    <w:p w:rsidR="00286B3A" w:rsidRDefault="00286B3A" w:rsidP="00286B3A">
      <w:pPr>
        <w:pStyle w:val="Brezrazmikov"/>
        <w:jc w:val="both"/>
        <w:rPr>
          <w:rFonts w:ascii="Arial" w:hAnsi="Arial" w:cs="Arial"/>
          <w:b/>
          <w:i/>
        </w:rPr>
      </w:pPr>
    </w:p>
    <w:p w:rsidR="00286B3A" w:rsidRDefault="00286B3A" w:rsidP="00286B3A">
      <w:pPr>
        <w:pStyle w:val="Brezrazmikov"/>
        <w:jc w:val="both"/>
        <w:rPr>
          <w:rFonts w:ascii="Arial" w:hAnsi="Arial" w:cs="Arial"/>
          <w:b/>
          <w:i/>
        </w:rPr>
      </w:pPr>
    </w:p>
    <w:p w:rsidR="00286B3A" w:rsidRDefault="00286B3A" w:rsidP="00286B3A">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F01794">
        <w:rPr>
          <w:rFonts w:ascii="Arial" w:hAnsi="Arial" w:cs="Arial"/>
          <w:sz w:val="20"/>
          <w:szCs w:val="20"/>
        </w:rPr>
        <w:t>011-0006/2022-36</w:t>
      </w:r>
    </w:p>
    <w:p w:rsidR="00286B3A" w:rsidRPr="008B0BD6" w:rsidRDefault="00286B3A" w:rsidP="00286B3A">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Pr>
          <w:rFonts w:ascii="Arial" w:hAnsi="Arial" w:cs="Arial"/>
          <w:sz w:val="20"/>
          <w:szCs w:val="20"/>
        </w:rPr>
        <w:tab/>
      </w:r>
      <w:r w:rsidR="00F01794">
        <w:rPr>
          <w:rFonts w:ascii="Arial" w:hAnsi="Arial" w:cs="Arial"/>
          <w:sz w:val="20"/>
          <w:szCs w:val="20"/>
        </w:rPr>
        <w:t>10. 5. 2023</w:t>
      </w:r>
    </w:p>
    <w:p w:rsidR="00286B3A" w:rsidRDefault="00286B3A" w:rsidP="00286B3A">
      <w:pPr>
        <w:pStyle w:val="Brezrazmikov"/>
        <w:jc w:val="both"/>
        <w:rPr>
          <w:rFonts w:ascii="Arial" w:hAnsi="Arial" w:cs="Arial"/>
        </w:rPr>
      </w:pPr>
    </w:p>
    <w:p w:rsidR="00286B3A" w:rsidRPr="008B0BD6" w:rsidRDefault="00286B3A" w:rsidP="00286B3A">
      <w:pPr>
        <w:pStyle w:val="Brezrazmikov"/>
        <w:jc w:val="both"/>
        <w:rPr>
          <w:rFonts w:ascii="Arial" w:hAnsi="Arial" w:cs="Arial"/>
        </w:rPr>
      </w:pPr>
    </w:p>
    <w:p w:rsidR="00286B3A" w:rsidRPr="008B0BD6" w:rsidRDefault="00286B3A" w:rsidP="00286B3A">
      <w:pPr>
        <w:pStyle w:val="Brezrazmikov"/>
        <w:jc w:val="both"/>
        <w:rPr>
          <w:rFonts w:ascii="Arial" w:hAnsi="Arial" w:cs="Arial"/>
          <w:b/>
        </w:rPr>
      </w:pPr>
      <w:r w:rsidRPr="008B0BD6">
        <w:rPr>
          <w:rFonts w:ascii="Arial" w:hAnsi="Arial" w:cs="Arial"/>
          <w:b/>
        </w:rPr>
        <w:t>Občina Komen</w:t>
      </w:r>
    </w:p>
    <w:p w:rsidR="00286B3A" w:rsidRPr="008B0BD6" w:rsidRDefault="00286B3A" w:rsidP="00286B3A">
      <w:pPr>
        <w:pStyle w:val="Brezrazmikov"/>
        <w:jc w:val="both"/>
        <w:rPr>
          <w:rFonts w:ascii="Arial" w:hAnsi="Arial" w:cs="Arial"/>
          <w:b/>
        </w:rPr>
      </w:pPr>
      <w:r w:rsidRPr="008B0BD6">
        <w:rPr>
          <w:rFonts w:ascii="Arial" w:hAnsi="Arial" w:cs="Arial"/>
          <w:b/>
        </w:rPr>
        <w:t>Občinski svet</w:t>
      </w:r>
    </w:p>
    <w:p w:rsidR="00286B3A" w:rsidRPr="008B0BD6" w:rsidRDefault="00286B3A" w:rsidP="00286B3A">
      <w:pPr>
        <w:pStyle w:val="Brezrazmikov"/>
        <w:jc w:val="both"/>
        <w:rPr>
          <w:rFonts w:ascii="Arial" w:hAnsi="Arial" w:cs="Arial"/>
        </w:rPr>
      </w:pPr>
    </w:p>
    <w:p w:rsidR="00286B3A" w:rsidRDefault="00286B3A" w:rsidP="00286B3A">
      <w:pPr>
        <w:pStyle w:val="Brezrazmikov"/>
        <w:jc w:val="both"/>
        <w:rPr>
          <w:rFonts w:ascii="Arial" w:hAnsi="Arial" w:cs="Arial"/>
        </w:rPr>
      </w:pPr>
      <w:r>
        <w:rPr>
          <w:rFonts w:ascii="Arial" w:hAnsi="Arial" w:cs="Arial"/>
        </w:rPr>
        <w:t xml:space="preserve">Na podlagi </w:t>
      </w:r>
      <w:r w:rsidRPr="008B0BD6">
        <w:rPr>
          <w:rFonts w:ascii="Arial" w:hAnsi="Arial" w:cs="Arial"/>
        </w:rPr>
        <w:t xml:space="preserve">60. </w:t>
      </w:r>
      <w:r>
        <w:rPr>
          <w:rFonts w:ascii="Arial" w:hAnsi="Arial" w:cs="Arial"/>
        </w:rPr>
        <w:t>č</w:t>
      </w:r>
      <w:r w:rsidRPr="008B0BD6">
        <w:rPr>
          <w:rFonts w:ascii="Arial" w:hAnsi="Arial" w:cs="Arial"/>
        </w:rPr>
        <w:t>lena Poslovnika občinskega sveta občine Komen</w:t>
      </w:r>
      <w:r>
        <w:rPr>
          <w:rFonts w:ascii="Arial" w:hAnsi="Arial" w:cs="Arial"/>
        </w:rPr>
        <w:t xml:space="preserve"> (Uradni list RS 80/09</w:t>
      </w:r>
      <w:r w:rsidR="00E672B1">
        <w:rPr>
          <w:rFonts w:ascii="Arial" w:hAnsi="Arial" w:cs="Arial"/>
        </w:rPr>
        <w:t>, 39/14</w:t>
      </w:r>
      <w:r>
        <w:rPr>
          <w:rFonts w:ascii="Arial" w:hAnsi="Arial" w:cs="Arial"/>
        </w:rPr>
        <w:t>)</w:t>
      </w:r>
      <w:r w:rsidRPr="008B0BD6">
        <w:rPr>
          <w:rFonts w:ascii="Arial" w:hAnsi="Arial" w:cs="Arial"/>
        </w:rPr>
        <w:t>, vam v obravnavo in sprejem posredujem</w:t>
      </w:r>
    </w:p>
    <w:p w:rsidR="00286B3A" w:rsidRPr="008B0BD6" w:rsidRDefault="00286B3A" w:rsidP="00286B3A">
      <w:pPr>
        <w:pStyle w:val="Brezrazmikov"/>
        <w:jc w:val="both"/>
        <w:rPr>
          <w:rFonts w:ascii="Arial" w:hAnsi="Arial" w:cs="Arial"/>
        </w:rPr>
      </w:pPr>
    </w:p>
    <w:p w:rsidR="005C01E3" w:rsidRDefault="00286B3A" w:rsidP="00AF1F71">
      <w:pPr>
        <w:pStyle w:val="Brezrazmikov"/>
        <w:numPr>
          <w:ilvl w:val="0"/>
          <w:numId w:val="1"/>
        </w:numPr>
        <w:jc w:val="both"/>
        <w:rPr>
          <w:rFonts w:ascii="Arial" w:hAnsi="Arial" w:cs="Arial"/>
          <w:b/>
        </w:rPr>
      </w:pPr>
      <w:r w:rsidRPr="005C01E3">
        <w:rPr>
          <w:rFonts w:ascii="Arial" w:hAnsi="Arial" w:cs="Arial"/>
          <w:b/>
        </w:rPr>
        <w:t xml:space="preserve">Predlog Sklepa o </w:t>
      </w:r>
      <w:r w:rsidR="00851691" w:rsidRPr="005C01E3">
        <w:rPr>
          <w:rFonts w:ascii="Arial" w:hAnsi="Arial" w:cs="Arial"/>
          <w:b/>
        </w:rPr>
        <w:t>imenovanju predstavnika</w:t>
      </w:r>
      <w:r w:rsidR="00AA0352" w:rsidRPr="005C01E3">
        <w:rPr>
          <w:rFonts w:ascii="Arial" w:hAnsi="Arial" w:cs="Arial"/>
          <w:b/>
        </w:rPr>
        <w:t xml:space="preserve"> lokalne skupnosti v svet </w:t>
      </w:r>
      <w:r w:rsidR="005C01E3">
        <w:rPr>
          <w:rFonts w:ascii="Arial" w:hAnsi="Arial" w:cs="Arial"/>
          <w:b/>
        </w:rPr>
        <w:t xml:space="preserve">lokalnih skupnosti CSD Južna Primorska </w:t>
      </w:r>
    </w:p>
    <w:p w:rsidR="005C01E3" w:rsidRDefault="005C01E3" w:rsidP="005C01E3">
      <w:pPr>
        <w:pStyle w:val="Brezrazmikov"/>
        <w:jc w:val="both"/>
        <w:rPr>
          <w:rFonts w:ascii="Arial" w:hAnsi="Arial" w:cs="Arial"/>
          <w:b/>
        </w:rPr>
      </w:pPr>
    </w:p>
    <w:p w:rsidR="00286B3A" w:rsidRPr="005C01E3" w:rsidRDefault="00286B3A" w:rsidP="005C01E3">
      <w:pPr>
        <w:pStyle w:val="Brezrazmikov"/>
        <w:jc w:val="both"/>
        <w:rPr>
          <w:rFonts w:ascii="Arial" w:hAnsi="Arial" w:cs="Arial"/>
          <w:b/>
        </w:rPr>
      </w:pPr>
      <w:r w:rsidRPr="005C01E3">
        <w:rPr>
          <w:rFonts w:ascii="Arial" w:hAnsi="Arial" w:cs="Arial"/>
          <w:b/>
        </w:rPr>
        <w:t>Obrazložitev:</w:t>
      </w:r>
    </w:p>
    <w:p w:rsidR="00585561" w:rsidRPr="00585561" w:rsidRDefault="00585561" w:rsidP="00585561">
      <w:pPr>
        <w:spacing w:after="0"/>
        <w:jc w:val="both"/>
        <w:rPr>
          <w:rFonts w:ascii="Arial" w:hAnsi="Arial" w:cs="Arial"/>
        </w:rPr>
      </w:pPr>
      <w:r w:rsidRPr="00585561">
        <w:rPr>
          <w:rFonts w:ascii="Arial" w:hAnsi="Arial" w:cs="Arial"/>
        </w:rPr>
        <w:t xml:space="preserve">S strani Centra za socialno delo Južna Primorska smo dne </w:t>
      </w:r>
      <w:r w:rsidR="00D8421B">
        <w:rPr>
          <w:rFonts w:ascii="Arial" w:hAnsi="Arial" w:cs="Arial"/>
        </w:rPr>
        <w:t>29. 3. 2023</w:t>
      </w:r>
      <w:r w:rsidRPr="00585561">
        <w:rPr>
          <w:rFonts w:ascii="Arial" w:hAnsi="Arial" w:cs="Arial"/>
        </w:rPr>
        <w:t xml:space="preserve"> prejeli poziv za imenovanje predstavnika lokalne skupnosti v »svet lokalnih skupnosti CSD Južna Primorska«.</w:t>
      </w:r>
    </w:p>
    <w:p w:rsidR="00585561" w:rsidRPr="00F01794" w:rsidRDefault="00585561" w:rsidP="00585561">
      <w:pPr>
        <w:spacing w:after="0"/>
        <w:jc w:val="both"/>
        <w:rPr>
          <w:rFonts w:ascii="Arial" w:hAnsi="Arial" w:cs="Arial"/>
        </w:rPr>
      </w:pPr>
      <w:r w:rsidRPr="00585561">
        <w:rPr>
          <w:rFonts w:ascii="Arial" w:hAnsi="Arial" w:cs="Arial"/>
        </w:rPr>
        <w:t xml:space="preserve">Imenovanje sveta lokalnih skupnosti ureja 15. člen Sklepa o ustanovitvi Centra za socialno delo Južna Primorska (Uradni list RS 30/18). Svet lokalnih skupnosti je kolegijski posvetovalni organ centra, ki ga </w:t>
      </w:r>
      <w:r w:rsidRPr="00F01794">
        <w:rPr>
          <w:rFonts w:ascii="Arial" w:hAnsi="Arial" w:cs="Arial"/>
        </w:rPr>
        <w:t>sestavljajo predstavniki lokalnih skupnosti z območja delovanja centra. Svet lokalnih skupnosti bo dva predstavnika lokalne skupnosti imenoval v svet centra, ki je organ upravljanja centra, ta pa bo imel 9 članov (poleg dveh predstavnikov lokalnih skupnosti še pet predstavnikov ustanovitelja, ki jih imenuje Vlada RS ter dva predstavnika delavcev).  Člani sveta centra so imenovani za obdobje štirih let ter so lahko ponovno imenovani.</w:t>
      </w:r>
      <w:r w:rsidR="00D8421B" w:rsidRPr="00F01794">
        <w:rPr>
          <w:rFonts w:ascii="Arial" w:hAnsi="Arial" w:cs="Arial"/>
        </w:rPr>
        <w:t xml:space="preserve"> V mandatnem obdobju 2019- 2023 je bila predstavnica lokalne skupnosti v svetu lokalnih skupnosti Adrijana Konjedič (sklep OS 032-6/2019-12 z dne 14. 3. 2019)</w:t>
      </w:r>
      <w:r w:rsidR="00F01794">
        <w:rPr>
          <w:rFonts w:ascii="Arial" w:hAnsi="Arial" w:cs="Arial"/>
        </w:rPr>
        <w:t>.</w:t>
      </w:r>
      <w:bookmarkStart w:id="0" w:name="_GoBack"/>
      <w:bookmarkEnd w:id="0"/>
    </w:p>
    <w:p w:rsidR="00585561" w:rsidRPr="00F01794" w:rsidRDefault="00585561" w:rsidP="00585561">
      <w:pPr>
        <w:spacing w:after="0"/>
        <w:jc w:val="both"/>
        <w:rPr>
          <w:rFonts w:ascii="Arial" w:hAnsi="Arial" w:cs="Arial"/>
        </w:rPr>
      </w:pPr>
    </w:p>
    <w:p w:rsidR="00324C7E" w:rsidRPr="00324C7E" w:rsidRDefault="00324C7E" w:rsidP="00286B3A">
      <w:pPr>
        <w:pStyle w:val="Brezrazmikov"/>
        <w:jc w:val="both"/>
        <w:rPr>
          <w:rFonts w:ascii="Arial" w:hAnsi="Arial" w:cs="Arial"/>
        </w:rPr>
      </w:pPr>
      <w:r w:rsidRPr="00F01794">
        <w:rPr>
          <w:rFonts w:ascii="Arial" w:hAnsi="Arial" w:cs="Arial"/>
        </w:rPr>
        <w:t>Na podlagi poziva k predložitvi predl</w:t>
      </w:r>
      <w:r w:rsidR="00585561" w:rsidRPr="00F01794">
        <w:rPr>
          <w:rFonts w:ascii="Arial" w:hAnsi="Arial" w:cs="Arial"/>
        </w:rPr>
        <w:t xml:space="preserve">ogov za imenovanje predstavnika v svet lokalnih skupnosti CSD Južna Primorska </w:t>
      </w:r>
      <w:r w:rsidR="00156988" w:rsidRPr="00F01794">
        <w:rPr>
          <w:rFonts w:ascii="Arial" w:hAnsi="Arial" w:cs="Arial"/>
        </w:rPr>
        <w:t xml:space="preserve">(dopis KMVVI št. </w:t>
      </w:r>
      <w:r w:rsidR="00F01794" w:rsidRPr="00F01794">
        <w:rPr>
          <w:rFonts w:ascii="Arial" w:hAnsi="Arial" w:cs="Arial"/>
        </w:rPr>
        <w:t>011-0006/2022-32 z dne 5. 4</w:t>
      </w:r>
      <w:r w:rsidR="00156988" w:rsidRPr="00F01794">
        <w:rPr>
          <w:rFonts w:ascii="Arial" w:hAnsi="Arial" w:cs="Arial"/>
        </w:rPr>
        <w:t>. 20</w:t>
      </w:r>
      <w:r w:rsidR="00F01794" w:rsidRPr="00F01794">
        <w:rPr>
          <w:rFonts w:ascii="Arial" w:hAnsi="Arial" w:cs="Arial"/>
        </w:rPr>
        <w:t>23</w:t>
      </w:r>
      <w:r w:rsidR="00156988" w:rsidRPr="00F01794">
        <w:rPr>
          <w:rFonts w:ascii="Arial" w:hAnsi="Arial" w:cs="Arial"/>
        </w:rPr>
        <w:t>)</w:t>
      </w:r>
      <w:r w:rsidRPr="00F01794">
        <w:rPr>
          <w:rFonts w:ascii="Arial" w:hAnsi="Arial" w:cs="Arial"/>
        </w:rPr>
        <w:t xml:space="preserve">, je Komisija za mandatna vprašanja, </w:t>
      </w:r>
      <w:r w:rsidR="005B3B64" w:rsidRPr="00F01794">
        <w:rPr>
          <w:rFonts w:ascii="Arial" w:hAnsi="Arial" w:cs="Arial"/>
        </w:rPr>
        <w:t xml:space="preserve">volitve in imenovanja </w:t>
      </w:r>
      <w:r w:rsidR="00156988" w:rsidRPr="00F01794">
        <w:rPr>
          <w:rFonts w:ascii="Arial" w:hAnsi="Arial" w:cs="Arial"/>
        </w:rPr>
        <w:t xml:space="preserve">pripravila na seji dne </w:t>
      </w:r>
      <w:r w:rsidR="006B4B7F" w:rsidRPr="00F01794">
        <w:rPr>
          <w:rFonts w:ascii="Arial" w:hAnsi="Arial" w:cs="Arial"/>
        </w:rPr>
        <w:t>1</w:t>
      </w:r>
      <w:r w:rsidR="00F01794" w:rsidRPr="00F01794">
        <w:rPr>
          <w:rFonts w:ascii="Arial" w:hAnsi="Arial" w:cs="Arial"/>
        </w:rPr>
        <w:t>0</w:t>
      </w:r>
      <w:r w:rsidR="00156988" w:rsidRPr="00F01794">
        <w:rPr>
          <w:rFonts w:ascii="Arial" w:hAnsi="Arial" w:cs="Arial"/>
        </w:rPr>
        <w:t xml:space="preserve">. </w:t>
      </w:r>
      <w:r w:rsidR="00F01794" w:rsidRPr="00F01794">
        <w:rPr>
          <w:rFonts w:ascii="Arial" w:hAnsi="Arial" w:cs="Arial"/>
        </w:rPr>
        <w:t>5</w:t>
      </w:r>
      <w:r w:rsidR="00156988" w:rsidRPr="00F01794">
        <w:rPr>
          <w:rFonts w:ascii="Arial" w:hAnsi="Arial" w:cs="Arial"/>
        </w:rPr>
        <w:t>. 20</w:t>
      </w:r>
      <w:r w:rsidR="00F01794" w:rsidRPr="00F01794">
        <w:rPr>
          <w:rFonts w:ascii="Arial" w:hAnsi="Arial" w:cs="Arial"/>
        </w:rPr>
        <w:t>23</w:t>
      </w:r>
      <w:r w:rsidR="00156988" w:rsidRPr="00F01794">
        <w:rPr>
          <w:rFonts w:ascii="Arial" w:hAnsi="Arial" w:cs="Arial"/>
        </w:rPr>
        <w:t xml:space="preserve"> usklajen predlog.</w:t>
      </w:r>
    </w:p>
    <w:p w:rsidR="00AA0352" w:rsidRDefault="00AA0352" w:rsidP="00286B3A">
      <w:pPr>
        <w:pStyle w:val="Brezrazmikov"/>
        <w:jc w:val="both"/>
        <w:rPr>
          <w:rFonts w:ascii="Arial" w:hAnsi="Arial" w:cs="Arial"/>
          <w:b/>
        </w:rPr>
      </w:pPr>
    </w:p>
    <w:tbl>
      <w:tblPr>
        <w:tblStyle w:val="Tabelamrea"/>
        <w:tblpPr w:leftFromText="141" w:rightFromText="141" w:vertAnchor="text" w:horzAnchor="margin"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24C7E" w:rsidTr="00324C7E">
        <w:tc>
          <w:tcPr>
            <w:tcW w:w="4606" w:type="dxa"/>
          </w:tcPr>
          <w:p w:rsidR="00324C7E" w:rsidRPr="008B0BD6" w:rsidRDefault="00324C7E" w:rsidP="00324C7E">
            <w:pPr>
              <w:pStyle w:val="Brezrazmikov"/>
              <w:jc w:val="both"/>
              <w:rPr>
                <w:rFonts w:ascii="Arial" w:hAnsi="Arial" w:cs="Arial"/>
                <w:sz w:val="20"/>
                <w:szCs w:val="20"/>
              </w:rPr>
            </w:pPr>
          </w:p>
        </w:tc>
        <w:tc>
          <w:tcPr>
            <w:tcW w:w="4606" w:type="dxa"/>
          </w:tcPr>
          <w:p w:rsidR="00324C7E" w:rsidRDefault="00324C7E" w:rsidP="00324C7E">
            <w:pPr>
              <w:pStyle w:val="Brezrazmikov"/>
              <w:jc w:val="both"/>
              <w:rPr>
                <w:rFonts w:ascii="Arial" w:hAnsi="Arial" w:cs="Arial"/>
              </w:rPr>
            </w:pPr>
          </w:p>
        </w:tc>
      </w:tr>
      <w:tr w:rsidR="00324C7E" w:rsidTr="00324C7E">
        <w:tc>
          <w:tcPr>
            <w:tcW w:w="4606" w:type="dxa"/>
          </w:tcPr>
          <w:p w:rsidR="00324C7E" w:rsidRPr="008B0BD6" w:rsidRDefault="00324C7E" w:rsidP="00324C7E">
            <w:pPr>
              <w:pStyle w:val="Brezrazmikov"/>
              <w:jc w:val="center"/>
              <w:rPr>
                <w:rFonts w:ascii="Arial" w:hAnsi="Arial" w:cs="Arial"/>
                <w:b/>
              </w:rPr>
            </w:pPr>
          </w:p>
        </w:tc>
        <w:tc>
          <w:tcPr>
            <w:tcW w:w="4606" w:type="dxa"/>
          </w:tcPr>
          <w:p w:rsidR="00324C7E" w:rsidRPr="008B0BD6" w:rsidRDefault="00156988" w:rsidP="00324C7E">
            <w:pPr>
              <w:pStyle w:val="Brezrazmikov"/>
              <w:jc w:val="center"/>
              <w:rPr>
                <w:rFonts w:ascii="Arial" w:hAnsi="Arial" w:cs="Arial"/>
                <w:b/>
              </w:rPr>
            </w:pPr>
            <w:r>
              <w:rPr>
                <w:rFonts w:ascii="Arial" w:hAnsi="Arial" w:cs="Arial"/>
                <w:b/>
              </w:rPr>
              <w:t>David Zega</w:t>
            </w:r>
            <w:r w:rsidR="00324C7E" w:rsidRPr="008B0BD6">
              <w:rPr>
                <w:rFonts w:ascii="Arial" w:hAnsi="Arial" w:cs="Arial"/>
                <w:b/>
              </w:rPr>
              <w:t>, predsednik</w:t>
            </w:r>
          </w:p>
        </w:tc>
      </w:tr>
    </w:tbl>
    <w:p w:rsidR="00AA0352" w:rsidRDefault="00AA0352" w:rsidP="00286B3A">
      <w:pPr>
        <w:pStyle w:val="Brezrazmikov"/>
        <w:jc w:val="both"/>
        <w:rPr>
          <w:rFonts w:ascii="Arial" w:hAnsi="Arial" w:cs="Arial"/>
          <w:b/>
        </w:rPr>
      </w:pPr>
    </w:p>
    <w:p w:rsidR="00020793" w:rsidRDefault="00020793" w:rsidP="00123E14">
      <w:pPr>
        <w:pStyle w:val="Brezrazmikov"/>
        <w:jc w:val="both"/>
        <w:rPr>
          <w:rFonts w:ascii="Arial" w:hAnsi="Arial" w:cs="Arial"/>
        </w:rPr>
      </w:pPr>
    </w:p>
    <w:p w:rsidR="00156988" w:rsidRDefault="00156988" w:rsidP="00123E14">
      <w:pPr>
        <w:pStyle w:val="Brezrazmikov"/>
        <w:jc w:val="both"/>
        <w:rPr>
          <w:rFonts w:ascii="Arial" w:hAnsi="Arial" w:cs="Arial"/>
        </w:rPr>
      </w:pPr>
    </w:p>
    <w:p w:rsidR="00123E14" w:rsidRPr="00F01794" w:rsidRDefault="00123E14" w:rsidP="00123E14">
      <w:pPr>
        <w:pStyle w:val="Brezrazmikov"/>
        <w:jc w:val="both"/>
        <w:rPr>
          <w:rFonts w:ascii="Arial" w:hAnsi="Arial" w:cs="Arial"/>
          <w:sz w:val="20"/>
          <w:szCs w:val="20"/>
        </w:rPr>
      </w:pPr>
      <w:r w:rsidRPr="00F01794">
        <w:rPr>
          <w:rFonts w:ascii="Arial" w:hAnsi="Arial" w:cs="Arial"/>
          <w:sz w:val="20"/>
          <w:szCs w:val="20"/>
        </w:rPr>
        <w:t>Prilog</w:t>
      </w:r>
      <w:r w:rsidR="00020793" w:rsidRPr="00F01794">
        <w:rPr>
          <w:rFonts w:ascii="Arial" w:hAnsi="Arial" w:cs="Arial"/>
          <w:sz w:val="20"/>
          <w:szCs w:val="20"/>
        </w:rPr>
        <w:t>a</w:t>
      </w:r>
      <w:r w:rsidRPr="00F01794">
        <w:rPr>
          <w:rFonts w:ascii="Arial" w:hAnsi="Arial" w:cs="Arial"/>
          <w:sz w:val="20"/>
          <w:szCs w:val="20"/>
        </w:rPr>
        <w:t>:</w:t>
      </w:r>
    </w:p>
    <w:p w:rsidR="00CB5B40" w:rsidRPr="00F01794" w:rsidRDefault="00585561" w:rsidP="00123E14">
      <w:pPr>
        <w:pStyle w:val="Brezrazmikov"/>
        <w:numPr>
          <w:ilvl w:val="0"/>
          <w:numId w:val="6"/>
        </w:numPr>
        <w:jc w:val="both"/>
        <w:rPr>
          <w:rFonts w:ascii="Arial" w:hAnsi="Arial" w:cs="Arial"/>
          <w:sz w:val="20"/>
          <w:szCs w:val="20"/>
        </w:rPr>
      </w:pPr>
      <w:r w:rsidRPr="00F01794">
        <w:rPr>
          <w:rFonts w:ascii="Arial" w:hAnsi="Arial" w:cs="Arial"/>
          <w:sz w:val="20"/>
          <w:szCs w:val="20"/>
        </w:rPr>
        <w:t>Dopis CSD Južna Primorska št</w:t>
      </w:r>
      <w:r w:rsidR="00F01794" w:rsidRPr="00F01794">
        <w:rPr>
          <w:rFonts w:ascii="Arial" w:hAnsi="Arial" w:cs="Arial"/>
          <w:sz w:val="20"/>
          <w:szCs w:val="20"/>
        </w:rPr>
        <w:t>. 900-1/2019-31933 z dne 29. 3. 2023</w:t>
      </w:r>
    </w:p>
    <w:p w:rsidR="00471DCC" w:rsidRPr="00F01794" w:rsidRDefault="00471DCC" w:rsidP="00123E14">
      <w:pPr>
        <w:pStyle w:val="Brezrazmikov"/>
        <w:numPr>
          <w:ilvl w:val="0"/>
          <w:numId w:val="6"/>
        </w:numPr>
        <w:jc w:val="both"/>
        <w:rPr>
          <w:rFonts w:ascii="Arial" w:hAnsi="Arial" w:cs="Arial"/>
          <w:sz w:val="20"/>
          <w:szCs w:val="20"/>
        </w:rPr>
      </w:pPr>
      <w:r w:rsidRPr="00F01794">
        <w:rPr>
          <w:rFonts w:ascii="Arial" w:hAnsi="Arial" w:cs="Arial"/>
          <w:sz w:val="20"/>
          <w:szCs w:val="20"/>
        </w:rPr>
        <w:t xml:space="preserve">Zapisnik </w:t>
      </w:r>
      <w:r w:rsidR="006B4B7F" w:rsidRPr="00F01794">
        <w:rPr>
          <w:rFonts w:ascii="Arial" w:hAnsi="Arial" w:cs="Arial"/>
          <w:sz w:val="20"/>
          <w:szCs w:val="20"/>
        </w:rPr>
        <w:t>KMVVI z dne 1</w:t>
      </w:r>
      <w:r w:rsidR="00F01794" w:rsidRPr="00F01794">
        <w:rPr>
          <w:rFonts w:ascii="Arial" w:hAnsi="Arial" w:cs="Arial"/>
          <w:sz w:val="20"/>
          <w:szCs w:val="20"/>
        </w:rPr>
        <w:t>0</w:t>
      </w:r>
      <w:r w:rsidR="006B4B7F" w:rsidRPr="00F01794">
        <w:rPr>
          <w:rFonts w:ascii="Arial" w:hAnsi="Arial" w:cs="Arial"/>
          <w:sz w:val="20"/>
          <w:szCs w:val="20"/>
        </w:rPr>
        <w:t xml:space="preserve">. </w:t>
      </w:r>
      <w:r w:rsidR="00F01794" w:rsidRPr="00F01794">
        <w:rPr>
          <w:rFonts w:ascii="Arial" w:hAnsi="Arial" w:cs="Arial"/>
          <w:sz w:val="20"/>
          <w:szCs w:val="20"/>
        </w:rPr>
        <w:t>5. 2023</w:t>
      </w:r>
    </w:p>
    <w:p w:rsidR="00AA0352" w:rsidRDefault="00AA0352" w:rsidP="00286B3A">
      <w:pPr>
        <w:pStyle w:val="Brezrazmikov"/>
        <w:jc w:val="both"/>
        <w:rPr>
          <w:rFonts w:ascii="Arial" w:hAnsi="Arial" w:cs="Arial"/>
        </w:rPr>
      </w:pPr>
    </w:p>
    <w:p w:rsidR="00020793" w:rsidRDefault="00020793" w:rsidP="00286B3A">
      <w:pPr>
        <w:pStyle w:val="Brezrazmikov"/>
        <w:jc w:val="both"/>
        <w:rPr>
          <w:rFonts w:ascii="Arial" w:hAnsi="Arial" w:cs="Arial"/>
        </w:rPr>
      </w:pPr>
    </w:p>
    <w:p w:rsidR="00020793" w:rsidRDefault="00020793" w:rsidP="00286B3A">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286B3A" w:rsidRPr="00AF548E" w:rsidTr="00F36A86">
        <w:trPr>
          <w:trHeight w:val="528"/>
        </w:trPr>
        <w:tc>
          <w:tcPr>
            <w:tcW w:w="2802" w:type="dxa"/>
          </w:tcPr>
          <w:p w:rsidR="00286B3A" w:rsidRPr="00AF548E" w:rsidRDefault="00286B3A" w:rsidP="00F36A86">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3"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286B3A" w:rsidRPr="00F6436A" w:rsidTr="00F36A86">
        <w:trPr>
          <w:trHeight w:val="251"/>
        </w:trPr>
        <w:tc>
          <w:tcPr>
            <w:tcW w:w="2802" w:type="dxa"/>
          </w:tcPr>
          <w:p w:rsidR="00286B3A" w:rsidRPr="0060586D" w:rsidRDefault="00286B3A" w:rsidP="00F36A86">
            <w:pPr>
              <w:spacing w:after="0"/>
              <w:rPr>
                <w:rFonts w:ascii="Arial" w:hAnsi="Arial" w:cs="Arial"/>
                <w:b/>
                <w:i/>
              </w:rPr>
            </w:pPr>
            <w:r w:rsidRPr="0060586D">
              <w:rPr>
                <w:rFonts w:ascii="Arial" w:hAnsi="Arial" w:cs="Arial"/>
                <w:b/>
                <w:i/>
              </w:rPr>
              <w:t>Občina Komen</w:t>
            </w:r>
          </w:p>
          <w:p w:rsidR="00286B3A" w:rsidRPr="0060586D" w:rsidRDefault="00286B3A" w:rsidP="00F36A86">
            <w:pPr>
              <w:spacing w:after="0"/>
              <w:rPr>
                <w:rFonts w:ascii="Arial" w:hAnsi="Arial" w:cs="Arial"/>
                <w:b/>
                <w:i/>
                <w:sz w:val="20"/>
                <w:szCs w:val="20"/>
              </w:rPr>
            </w:pPr>
            <w:r w:rsidRPr="0060586D">
              <w:rPr>
                <w:rFonts w:ascii="Arial" w:hAnsi="Arial" w:cs="Arial"/>
                <w:b/>
                <w:i/>
                <w:sz w:val="20"/>
                <w:szCs w:val="20"/>
              </w:rPr>
              <w:t>Občinski svet</w:t>
            </w:r>
          </w:p>
          <w:p w:rsidR="00286B3A" w:rsidRPr="0060586D" w:rsidRDefault="00286B3A" w:rsidP="00F36A86">
            <w:pPr>
              <w:spacing w:after="0"/>
              <w:rPr>
                <w:rFonts w:ascii="Arial" w:hAnsi="Arial" w:cs="Arial"/>
                <w:b/>
                <w:i/>
                <w:sz w:val="18"/>
                <w:szCs w:val="18"/>
              </w:rPr>
            </w:pPr>
            <w:r w:rsidRPr="0060586D">
              <w:rPr>
                <w:rFonts w:ascii="Arial" w:hAnsi="Arial" w:cs="Arial"/>
                <w:b/>
                <w:i/>
                <w:sz w:val="18"/>
                <w:szCs w:val="18"/>
              </w:rPr>
              <w:t>Komen 86, 6223 Komen</w:t>
            </w:r>
          </w:p>
        </w:tc>
      </w:tr>
    </w:tbl>
    <w:p w:rsidR="00286B3A" w:rsidRPr="00F6436A" w:rsidRDefault="00286B3A" w:rsidP="00286B3A">
      <w:pPr>
        <w:spacing w:after="0"/>
        <w:jc w:val="both"/>
        <w:rPr>
          <w:rFonts w:ascii="Arial" w:hAnsi="Arial" w:cs="Arial"/>
          <w:i/>
        </w:rPr>
      </w:pPr>
    </w:p>
    <w:p w:rsidR="00286B3A" w:rsidRPr="00F6436A" w:rsidRDefault="00286B3A" w:rsidP="00286B3A">
      <w:pPr>
        <w:spacing w:after="0"/>
        <w:jc w:val="both"/>
        <w:rPr>
          <w:rFonts w:ascii="Arial" w:hAnsi="Arial" w:cs="Arial"/>
          <w:i/>
        </w:rPr>
      </w:pPr>
    </w:p>
    <w:p w:rsidR="00286B3A" w:rsidRPr="00D27D7A" w:rsidRDefault="00286B3A" w:rsidP="00286B3A">
      <w:pPr>
        <w:spacing w:after="0"/>
        <w:jc w:val="both"/>
        <w:rPr>
          <w:rFonts w:ascii="Arial" w:hAnsi="Arial" w:cs="Arial"/>
          <w:i/>
          <w:sz w:val="20"/>
          <w:szCs w:val="20"/>
        </w:rPr>
      </w:pPr>
      <w:r w:rsidRPr="00D27D7A">
        <w:rPr>
          <w:rFonts w:ascii="Arial" w:hAnsi="Arial" w:cs="Arial"/>
          <w:i/>
          <w:sz w:val="20"/>
          <w:szCs w:val="20"/>
        </w:rPr>
        <w:t xml:space="preserve">Številka: </w:t>
      </w:r>
    </w:p>
    <w:p w:rsidR="00286B3A" w:rsidRPr="00D27D7A" w:rsidRDefault="00286B3A" w:rsidP="00286B3A">
      <w:pPr>
        <w:spacing w:after="0"/>
        <w:jc w:val="both"/>
        <w:rPr>
          <w:rFonts w:ascii="Arial" w:hAnsi="Arial" w:cs="Arial"/>
          <w:i/>
          <w:sz w:val="20"/>
          <w:szCs w:val="20"/>
        </w:rPr>
      </w:pPr>
      <w:r>
        <w:rPr>
          <w:rFonts w:ascii="Arial" w:hAnsi="Arial" w:cs="Arial"/>
          <w:i/>
          <w:sz w:val="20"/>
          <w:szCs w:val="20"/>
        </w:rPr>
        <w:t xml:space="preserve">Datum:   </w:t>
      </w:r>
    </w:p>
    <w:p w:rsidR="00286B3A" w:rsidRPr="00F6436A" w:rsidRDefault="00286B3A" w:rsidP="00286B3A">
      <w:pPr>
        <w:spacing w:after="0"/>
        <w:jc w:val="both"/>
        <w:rPr>
          <w:rFonts w:ascii="Arial" w:hAnsi="Arial" w:cs="Arial"/>
          <w:i/>
        </w:rPr>
      </w:pPr>
    </w:p>
    <w:p w:rsidR="00286B3A" w:rsidRPr="00F6436A" w:rsidRDefault="00286B3A" w:rsidP="00286B3A">
      <w:pPr>
        <w:spacing w:after="0"/>
        <w:jc w:val="both"/>
        <w:rPr>
          <w:rFonts w:ascii="Arial" w:hAnsi="Arial" w:cs="Arial"/>
          <w:i/>
        </w:rPr>
      </w:pPr>
    </w:p>
    <w:p w:rsidR="00286B3A" w:rsidRPr="00F6436A" w:rsidRDefault="00286B3A" w:rsidP="00353802">
      <w:pPr>
        <w:spacing w:after="0" w:line="276" w:lineRule="auto"/>
        <w:jc w:val="both"/>
        <w:rPr>
          <w:rFonts w:ascii="Arial" w:hAnsi="Arial" w:cs="Arial"/>
          <w:i/>
        </w:rPr>
      </w:pPr>
      <w:r w:rsidRPr="00F6436A">
        <w:rPr>
          <w:rFonts w:ascii="Arial" w:hAnsi="Arial" w:cs="Arial"/>
          <w:i/>
        </w:rPr>
        <w:t>Na podlagi 16. člena Statuta Občine Komen (Uradni list RS, št. 80/09</w:t>
      </w:r>
      <w:r w:rsidR="00DA5746">
        <w:rPr>
          <w:rFonts w:ascii="Arial" w:hAnsi="Arial" w:cs="Arial"/>
          <w:i/>
        </w:rPr>
        <w:t>, 39 /14</w:t>
      </w:r>
      <w:r w:rsidR="00324C7E">
        <w:rPr>
          <w:rFonts w:ascii="Arial" w:hAnsi="Arial" w:cs="Arial"/>
          <w:i/>
        </w:rPr>
        <w:t>, 39/16</w:t>
      </w:r>
      <w:r w:rsidRPr="00F6436A">
        <w:rPr>
          <w:rFonts w:ascii="Arial" w:hAnsi="Arial" w:cs="Arial"/>
          <w:i/>
        </w:rPr>
        <w:t>)</w:t>
      </w:r>
      <w:r w:rsidR="00585561">
        <w:rPr>
          <w:rFonts w:ascii="Arial" w:hAnsi="Arial" w:cs="Arial"/>
          <w:i/>
        </w:rPr>
        <w:t xml:space="preserve"> ter v skladu s prvim odstavkom 15. člena Sklepa o ustanovitvi Centra za socialno delo Južna Primorska (Uradni list RS 30/18) </w:t>
      </w:r>
      <w:r w:rsidR="00156988">
        <w:rPr>
          <w:rFonts w:ascii="Arial" w:hAnsi="Arial" w:cs="Arial"/>
          <w:i/>
        </w:rPr>
        <w:t>je o</w:t>
      </w:r>
      <w:r w:rsidRPr="00F6436A">
        <w:rPr>
          <w:rFonts w:ascii="Arial" w:hAnsi="Arial" w:cs="Arial"/>
          <w:i/>
        </w:rPr>
        <w:t xml:space="preserve">bčinski svet </w:t>
      </w:r>
      <w:r w:rsidR="00906EC7">
        <w:rPr>
          <w:rFonts w:ascii="Arial" w:hAnsi="Arial" w:cs="Arial"/>
          <w:i/>
        </w:rPr>
        <w:t>O</w:t>
      </w:r>
      <w:r w:rsidRPr="00F6436A">
        <w:rPr>
          <w:rFonts w:ascii="Arial" w:hAnsi="Arial" w:cs="Arial"/>
          <w:i/>
        </w:rPr>
        <w:t xml:space="preserve">bčine Komen na svoji </w:t>
      </w:r>
      <w:r w:rsidR="00DA5746">
        <w:rPr>
          <w:rFonts w:ascii="Arial" w:hAnsi="Arial" w:cs="Arial"/>
          <w:i/>
        </w:rPr>
        <w:t>---</w:t>
      </w:r>
      <w:r w:rsidRPr="00F6436A">
        <w:rPr>
          <w:rFonts w:ascii="Arial" w:hAnsi="Arial" w:cs="Arial"/>
          <w:i/>
        </w:rPr>
        <w:t xml:space="preserve">. </w:t>
      </w:r>
      <w:r w:rsidR="00D8421B">
        <w:rPr>
          <w:rFonts w:ascii="Arial" w:hAnsi="Arial" w:cs="Arial"/>
          <w:i/>
        </w:rPr>
        <w:t xml:space="preserve"> ____</w:t>
      </w:r>
      <w:r w:rsidRPr="00F6436A">
        <w:rPr>
          <w:rFonts w:ascii="Arial" w:hAnsi="Arial" w:cs="Arial"/>
          <w:i/>
        </w:rPr>
        <w:t xml:space="preserve"> seji, dne</w:t>
      </w:r>
      <w:r>
        <w:rPr>
          <w:rFonts w:ascii="Arial" w:hAnsi="Arial" w:cs="Arial"/>
          <w:i/>
        </w:rPr>
        <w:t xml:space="preserve">  ---------- </w:t>
      </w:r>
      <w:r w:rsidRPr="00F6436A">
        <w:rPr>
          <w:rFonts w:ascii="Arial" w:hAnsi="Arial" w:cs="Arial"/>
          <w:i/>
        </w:rPr>
        <w:t xml:space="preserve">sprejel naslednji </w:t>
      </w:r>
    </w:p>
    <w:p w:rsidR="00286B3A" w:rsidRPr="00F6436A" w:rsidRDefault="00286B3A" w:rsidP="00286B3A">
      <w:pPr>
        <w:spacing w:after="0"/>
        <w:jc w:val="both"/>
        <w:rPr>
          <w:rFonts w:ascii="Arial" w:hAnsi="Arial" w:cs="Arial"/>
          <w:i/>
        </w:rPr>
      </w:pPr>
    </w:p>
    <w:p w:rsidR="00286B3A" w:rsidRDefault="00286B3A" w:rsidP="00286B3A">
      <w:pPr>
        <w:rPr>
          <w:rFonts w:ascii="Arial" w:hAnsi="Arial" w:cs="Arial"/>
          <w:b/>
          <w:i/>
          <w:spacing w:val="100"/>
        </w:rPr>
      </w:pPr>
      <w:r w:rsidRPr="00F6436A">
        <w:rPr>
          <w:rFonts w:ascii="Arial" w:hAnsi="Arial" w:cs="Arial"/>
          <w:b/>
          <w:i/>
          <w:spacing w:val="100"/>
        </w:rPr>
        <w:t>SKLEP</w:t>
      </w:r>
    </w:p>
    <w:p w:rsidR="00286B3A" w:rsidRPr="00F6436A" w:rsidRDefault="00286B3A" w:rsidP="00286B3A">
      <w:pPr>
        <w:spacing w:after="0"/>
        <w:jc w:val="both"/>
        <w:rPr>
          <w:rFonts w:ascii="Arial" w:hAnsi="Arial" w:cs="Arial"/>
          <w:i/>
        </w:rPr>
      </w:pPr>
    </w:p>
    <w:p w:rsidR="00286B3A" w:rsidRPr="00F6436A" w:rsidRDefault="00286B3A" w:rsidP="00286B3A">
      <w:pPr>
        <w:spacing w:after="0"/>
        <w:rPr>
          <w:rFonts w:ascii="Arial" w:hAnsi="Arial" w:cs="Arial"/>
          <w:i/>
        </w:rPr>
      </w:pPr>
      <w:r>
        <w:rPr>
          <w:rFonts w:ascii="Arial" w:hAnsi="Arial" w:cs="Arial"/>
          <w:i/>
        </w:rPr>
        <w:t>1.</w:t>
      </w:r>
    </w:p>
    <w:p w:rsidR="00286B3A" w:rsidRDefault="00286B3A" w:rsidP="00286B3A">
      <w:pPr>
        <w:spacing w:after="0"/>
        <w:jc w:val="both"/>
        <w:rPr>
          <w:rFonts w:ascii="Arial" w:hAnsi="Arial" w:cs="Arial"/>
          <w:i/>
        </w:rPr>
      </w:pPr>
    </w:p>
    <w:p w:rsidR="00353802" w:rsidRDefault="00585561" w:rsidP="006B4B7F">
      <w:pPr>
        <w:spacing w:after="0" w:line="276" w:lineRule="auto"/>
        <w:jc w:val="both"/>
        <w:rPr>
          <w:rFonts w:ascii="Arial" w:hAnsi="Arial" w:cs="Arial"/>
          <w:i/>
        </w:rPr>
      </w:pPr>
      <w:r w:rsidRPr="00F01794">
        <w:rPr>
          <w:rFonts w:ascii="Arial" w:hAnsi="Arial" w:cs="Arial"/>
          <w:i/>
        </w:rPr>
        <w:t>V svet lokalnih skupnosti CSD Ju</w:t>
      </w:r>
      <w:r w:rsidR="006B4B7F" w:rsidRPr="00F01794">
        <w:rPr>
          <w:rFonts w:ascii="Arial" w:hAnsi="Arial" w:cs="Arial"/>
          <w:i/>
        </w:rPr>
        <w:t>žna Primorska se kot predstavnica</w:t>
      </w:r>
      <w:r w:rsidRPr="00F01794">
        <w:rPr>
          <w:rFonts w:ascii="Arial" w:hAnsi="Arial" w:cs="Arial"/>
          <w:i/>
        </w:rPr>
        <w:t xml:space="preserve"> Občine Komen imenuje </w:t>
      </w:r>
      <w:r w:rsidR="00F01794" w:rsidRPr="00F01794">
        <w:rPr>
          <w:rFonts w:ascii="Arial" w:hAnsi="Arial" w:cs="Arial"/>
          <w:i/>
        </w:rPr>
        <w:t xml:space="preserve">Adrijana Konjedič, Tomačevica </w:t>
      </w:r>
      <w:r w:rsidR="006B4B7F" w:rsidRPr="00F01794">
        <w:rPr>
          <w:rFonts w:ascii="Arial" w:hAnsi="Arial" w:cs="Arial"/>
          <w:i/>
        </w:rPr>
        <w:t>5</w:t>
      </w:r>
      <w:r w:rsidR="00F01794" w:rsidRPr="00F01794">
        <w:rPr>
          <w:rFonts w:ascii="Arial" w:hAnsi="Arial" w:cs="Arial"/>
          <w:i/>
        </w:rPr>
        <w:t>2</w:t>
      </w:r>
      <w:r w:rsidR="006B4B7F" w:rsidRPr="00F01794">
        <w:rPr>
          <w:rFonts w:ascii="Arial" w:hAnsi="Arial" w:cs="Arial"/>
          <w:i/>
        </w:rPr>
        <w:t>, 6223 Komen</w:t>
      </w:r>
      <w:r w:rsidRPr="00F01794">
        <w:rPr>
          <w:rFonts w:ascii="Arial" w:hAnsi="Arial" w:cs="Arial"/>
          <w:i/>
        </w:rPr>
        <w:t>.</w:t>
      </w:r>
    </w:p>
    <w:p w:rsidR="006B4B7F" w:rsidRDefault="006B4B7F" w:rsidP="006B4B7F">
      <w:pPr>
        <w:spacing w:after="0" w:line="276" w:lineRule="auto"/>
        <w:jc w:val="both"/>
        <w:rPr>
          <w:rFonts w:ascii="Arial" w:hAnsi="Arial" w:cs="Arial"/>
          <w:i/>
        </w:rPr>
      </w:pPr>
    </w:p>
    <w:p w:rsidR="00353802" w:rsidRDefault="00906EC7" w:rsidP="00353802">
      <w:pPr>
        <w:spacing w:after="0"/>
        <w:rPr>
          <w:rFonts w:ascii="Arial" w:hAnsi="Arial" w:cs="Arial"/>
          <w:i/>
        </w:rPr>
      </w:pPr>
      <w:r>
        <w:rPr>
          <w:rFonts w:ascii="Arial" w:hAnsi="Arial" w:cs="Arial"/>
          <w:i/>
        </w:rPr>
        <w:t>2</w:t>
      </w:r>
      <w:r w:rsidR="00353802">
        <w:rPr>
          <w:rFonts w:ascii="Arial" w:hAnsi="Arial" w:cs="Arial"/>
          <w:i/>
        </w:rPr>
        <w:t>.</w:t>
      </w:r>
    </w:p>
    <w:p w:rsidR="00353802" w:rsidRDefault="00353802" w:rsidP="00286B3A">
      <w:pPr>
        <w:spacing w:after="0"/>
        <w:jc w:val="both"/>
        <w:rPr>
          <w:rFonts w:ascii="Arial" w:hAnsi="Arial" w:cs="Arial"/>
          <w:i/>
        </w:rPr>
      </w:pPr>
    </w:p>
    <w:p w:rsidR="00D13A4E" w:rsidRDefault="00D13A4E" w:rsidP="00286B3A">
      <w:pPr>
        <w:spacing w:after="0"/>
        <w:jc w:val="both"/>
        <w:rPr>
          <w:rFonts w:ascii="Arial" w:hAnsi="Arial" w:cs="Arial"/>
          <w:i/>
        </w:rPr>
      </w:pPr>
      <w:r>
        <w:rPr>
          <w:rFonts w:ascii="Arial" w:hAnsi="Arial" w:cs="Arial"/>
          <w:i/>
        </w:rPr>
        <w:t>Ta sklep velja takoj.</w:t>
      </w:r>
      <w:r w:rsidR="00A33CCF">
        <w:rPr>
          <w:rFonts w:ascii="Arial" w:hAnsi="Arial" w:cs="Arial"/>
          <w:i/>
        </w:rPr>
        <w:t xml:space="preserve"> </w:t>
      </w:r>
    </w:p>
    <w:p w:rsidR="00324C7E" w:rsidRDefault="00324C7E" w:rsidP="00286B3A">
      <w:pPr>
        <w:spacing w:after="0"/>
        <w:jc w:val="both"/>
        <w:rPr>
          <w:rFonts w:ascii="Arial" w:hAnsi="Arial" w:cs="Arial"/>
          <w:i/>
        </w:rPr>
      </w:pPr>
    </w:p>
    <w:p w:rsidR="00286B3A" w:rsidRDefault="00286B3A" w:rsidP="00286B3A">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A5746" w:rsidTr="00DA5746">
        <w:tc>
          <w:tcPr>
            <w:tcW w:w="4606" w:type="dxa"/>
          </w:tcPr>
          <w:p w:rsidR="00DA5746" w:rsidRDefault="00DA5746" w:rsidP="00286B3A">
            <w:pPr>
              <w:spacing w:after="0"/>
              <w:jc w:val="both"/>
              <w:rPr>
                <w:rFonts w:ascii="Arial" w:hAnsi="Arial" w:cs="Arial"/>
                <w:i/>
              </w:rPr>
            </w:pPr>
          </w:p>
        </w:tc>
        <w:tc>
          <w:tcPr>
            <w:tcW w:w="4606" w:type="dxa"/>
          </w:tcPr>
          <w:p w:rsidR="00DA5746" w:rsidRDefault="00D61946" w:rsidP="00D61946">
            <w:pPr>
              <w:spacing w:after="0"/>
              <w:rPr>
                <w:rFonts w:ascii="Arial" w:hAnsi="Arial" w:cs="Arial"/>
                <w:i/>
              </w:rPr>
            </w:pPr>
            <w:r>
              <w:rPr>
                <w:rFonts w:ascii="Arial" w:hAnsi="Arial" w:cs="Arial"/>
                <w:b/>
                <w:i/>
              </w:rPr>
              <w:t xml:space="preserve">mag. Erik Modic, </w:t>
            </w:r>
            <w:r w:rsidR="00DA5746" w:rsidRPr="00DA5746">
              <w:rPr>
                <w:rFonts w:ascii="Arial" w:hAnsi="Arial" w:cs="Arial"/>
                <w:b/>
                <w:i/>
              </w:rPr>
              <w:t>župan</w:t>
            </w:r>
          </w:p>
        </w:tc>
      </w:tr>
    </w:tbl>
    <w:p w:rsidR="00286B3A" w:rsidRDefault="00286B3A" w:rsidP="00286B3A">
      <w:pPr>
        <w:spacing w:after="0"/>
        <w:jc w:val="both"/>
        <w:rPr>
          <w:rFonts w:ascii="Arial" w:hAnsi="Arial" w:cs="Arial"/>
          <w:i/>
        </w:rPr>
      </w:pPr>
    </w:p>
    <w:p w:rsidR="00286B3A" w:rsidRDefault="00286B3A" w:rsidP="00286B3A">
      <w:pPr>
        <w:spacing w:after="0"/>
        <w:jc w:val="both"/>
        <w:rPr>
          <w:rFonts w:ascii="Arial" w:hAnsi="Arial" w:cs="Arial"/>
          <w:i/>
        </w:rPr>
      </w:pPr>
    </w:p>
    <w:p w:rsidR="00286B3A" w:rsidRDefault="00286B3A" w:rsidP="00286B3A">
      <w:pPr>
        <w:spacing w:after="0"/>
        <w:jc w:val="both"/>
        <w:rPr>
          <w:rFonts w:ascii="Arial" w:hAnsi="Arial" w:cs="Arial"/>
          <w:i/>
        </w:rPr>
      </w:pPr>
    </w:p>
    <w:p w:rsidR="00286B3A" w:rsidRDefault="00286B3A" w:rsidP="00286B3A">
      <w:pPr>
        <w:spacing w:after="0"/>
        <w:jc w:val="both"/>
        <w:rPr>
          <w:rFonts w:ascii="Arial" w:hAnsi="Arial" w:cs="Arial"/>
          <w:i/>
        </w:rPr>
      </w:pPr>
    </w:p>
    <w:p w:rsidR="00D13A4E" w:rsidRDefault="00D13A4E" w:rsidP="00286B3A">
      <w:pPr>
        <w:spacing w:after="0"/>
        <w:jc w:val="both"/>
        <w:rPr>
          <w:rFonts w:ascii="Arial" w:hAnsi="Arial" w:cs="Arial"/>
          <w:i/>
        </w:rPr>
      </w:pPr>
    </w:p>
    <w:p w:rsidR="00906EC7" w:rsidRDefault="00906EC7" w:rsidP="00286B3A">
      <w:pPr>
        <w:spacing w:after="0"/>
        <w:jc w:val="both"/>
        <w:rPr>
          <w:rFonts w:ascii="Arial" w:hAnsi="Arial" w:cs="Arial"/>
          <w:i/>
        </w:rPr>
      </w:pPr>
    </w:p>
    <w:p w:rsidR="00906EC7" w:rsidRDefault="00906EC7" w:rsidP="00286B3A">
      <w:pPr>
        <w:spacing w:after="0"/>
        <w:jc w:val="both"/>
        <w:rPr>
          <w:rFonts w:ascii="Arial" w:hAnsi="Arial" w:cs="Arial"/>
          <w:i/>
        </w:rPr>
      </w:pPr>
    </w:p>
    <w:p w:rsidR="00906EC7" w:rsidRDefault="00906EC7" w:rsidP="00286B3A">
      <w:pPr>
        <w:spacing w:after="0"/>
        <w:jc w:val="both"/>
        <w:rPr>
          <w:rFonts w:ascii="Arial" w:hAnsi="Arial" w:cs="Arial"/>
          <w:i/>
        </w:rPr>
      </w:pPr>
    </w:p>
    <w:p w:rsidR="000E1F8B" w:rsidRDefault="000E1F8B" w:rsidP="00286B3A">
      <w:pPr>
        <w:spacing w:after="0"/>
        <w:jc w:val="both"/>
        <w:rPr>
          <w:rFonts w:ascii="Arial" w:hAnsi="Arial" w:cs="Arial"/>
          <w:i/>
        </w:rPr>
      </w:pPr>
    </w:p>
    <w:p w:rsidR="00286B3A" w:rsidRDefault="00286B3A" w:rsidP="00286B3A">
      <w:pPr>
        <w:spacing w:after="0"/>
        <w:jc w:val="both"/>
        <w:rPr>
          <w:rFonts w:ascii="Arial" w:hAnsi="Arial" w:cs="Arial"/>
          <w:i/>
        </w:rPr>
      </w:pPr>
    </w:p>
    <w:p w:rsidR="00286B3A" w:rsidRPr="00431957" w:rsidRDefault="00906EC7" w:rsidP="00286B3A">
      <w:pPr>
        <w:spacing w:after="0"/>
        <w:jc w:val="both"/>
        <w:rPr>
          <w:rFonts w:ascii="Arial" w:hAnsi="Arial" w:cs="Arial"/>
          <w:i/>
          <w:sz w:val="20"/>
          <w:szCs w:val="20"/>
        </w:rPr>
      </w:pPr>
      <w:r>
        <w:rPr>
          <w:rFonts w:ascii="Arial" w:hAnsi="Arial" w:cs="Arial"/>
          <w:i/>
          <w:sz w:val="20"/>
          <w:szCs w:val="20"/>
        </w:rPr>
        <w:t>Vročiti</w:t>
      </w:r>
      <w:r w:rsidR="00286B3A" w:rsidRPr="00431957">
        <w:rPr>
          <w:rFonts w:ascii="Arial" w:hAnsi="Arial" w:cs="Arial"/>
          <w:i/>
          <w:sz w:val="20"/>
          <w:szCs w:val="20"/>
        </w:rPr>
        <w:t>:</w:t>
      </w:r>
    </w:p>
    <w:p w:rsidR="00324C7E" w:rsidRDefault="00585561" w:rsidP="00286B3A">
      <w:pPr>
        <w:numPr>
          <w:ilvl w:val="0"/>
          <w:numId w:val="2"/>
        </w:numPr>
        <w:spacing w:after="0"/>
        <w:jc w:val="both"/>
        <w:rPr>
          <w:rFonts w:ascii="Arial" w:hAnsi="Arial" w:cs="Arial"/>
          <w:i/>
          <w:sz w:val="20"/>
          <w:szCs w:val="20"/>
        </w:rPr>
      </w:pPr>
      <w:r>
        <w:rPr>
          <w:rFonts w:ascii="Arial" w:hAnsi="Arial" w:cs="Arial"/>
          <w:i/>
          <w:sz w:val="20"/>
          <w:szCs w:val="20"/>
        </w:rPr>
        <w:t>CSD Južna Primorska</w:t>
      </w:r>
      <w:r w:rsidR="00906EC7">
        <w:rPr>
          <w:rFonts w:ascii="Arial" w:hAnsi="Arial" w:cs="Arial"/>
          <w:i/>
          <w:sz w:val="20"/>
          <w:szCs w:val="20"/>
        </w:rPr>
        <w:t xml:space="preserve"> (po e-pošti </w:t>
      </w:r>
      <w:proofErr w:type="spellStart"/>
      <w:r w:rsidR="00906EC7">
        <w:rPr>
          <w:rFonts w:ascii="Arial" w:hAnsi="Arial" w:cs="Arial"/>
          <w:i/>
          <w:sz w:val="20"/>
          <w:szCs w:val="20"/>
        </w:rPr>
        <w:t>navadno</w:t>
      </w:r>
      <w:r w:rsidR="001D4CE2">
        <w:rPr>
          <w:rFonts w:ascii="Arial" w:hAnsi="Arial" w:cs="Arial"/>
          <w:i/>
          <w:sz w:val="20"/>
          <w:szCs w:val="20"/>
        </w:rPr>
        <w:t>:</w:t>
      </w:r>
      <w:r>
        <w:rPr>
          <w:rFonts w:ascii="Arial" w:hAnsi="Arial" w:cs="Arial"/>
          <w:i/>
          <w:sz w:val="20"/>
          <w:szCs w:val="20"/>
        </w:rPr>
        <w:t>gp-csd.jprim@gov.si</w:t>
      </w:r>
      <w:proofErr w:type="spellEnd"/>
      <w:r w:rsidR="001D4CE2">
        <w:rPr>
          <w:rFonts w:ascii="Arial" w:hAnsi="Arial" w:cs="Arial"/>
          <w:i/>
          <w:sz w:val="20"/>
          <w:szCs w:val="20"/>
        </w:rPr>
        <w:t>),</w:t>
      </w:r>
    </w:p>
    <w:p w:rsidR="001D4CE2" w:rsidRDefault="00585561" w:rsidP="00286B3A">
      <w:pPr>
        <w:numPr>
          <w:ilvl w:val="0"/>
          <w:numId w:val="2"/>
        </w:numPr>
        <w:spacing w:after="0"/>
        <w:jc w:val="both"/>
        <w:rPr>
          <w:rFonts w:ascii="Arial" w:hAnsi="Arial" w:cs="Arial"/>
          <w:i/>
          <w:sz w:val="20"/>
          <w:szCs w:val="20"/>
        </w:rPr>
      </w:pPr>
      <w:r>
        <w:rPr>
          <w:rFonts w:ascii="Arial" w:hAnsi="Arial" w:cs="Arial"/>
          <w:i/>
          <w:sz w:val="20"/>
          <w:szCs w:val="20"/>
        </w:rPr>
        <w:t>imenovani</w:t>
      </w:r>
      <w:r w:rsidR="00CB5B40">
        <w:rPr>
          <w:rFonts w:ascii="Arial" w:hAnsi="Arial" w:cs="Arial"/>
          <w:i/>
          <w:sz w:val="20"/>
          <w:szCs w:val="20"/>
        </w:rPr>
        <w:t xml:space="preserve"> (po pošti navadno)</w:t>
      </w:r>
    </w:p>
    <w:p w:rsidR="00286B3A" w:rsidRDefault="00324C7E" w:rsidP="00324C7E">
      <w:pPr>
        <w:spacing w:after="0"/>
        <w:ind w:left="360"/>
        <w:jc w:val="both"/>
      </w:pPr>
      <w:r>
        <w:t xml:space="preserve"> </w:t>
      </w:r>
    </w:p>
    <w:p w:rsidR="00F7399E" w:rsidRDefault="00F7399E"/>
    <w:p w:rsidR="003C4AEC" w:rsidRDefault="003C4AEC"/>
    <w:p w:rsidR="003C4AEC" w:rsidRDefault="003C4AEC"/>
    <w:sectPr w:rsidR="003C4AEC" w:rsidSect="00F73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69C"/>
    <w:multiLevelType w:val="hybridMultilevel"/>
    <w:tmpl w:val="5C5E097C"/>
    <w:lvl w:ilvl="0" w:tplc="C68694BC">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884524"/>
    <w:multiLevelType w:val="hybridMultilevel"/>
    <w:tmpl w:val="8E04D024"/>
    <w:lvl w:ilvl="0" w:tplc="E276897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C92FEB"/>
    <w:multiLevelType w:val="hybridMultilevel"/>
    <w:tmpl w:val="D89698B8"/>
    <w:lvl w:ilvl="0" w:tplc="8542CE6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733A56"/>
    <w:multiLevelType w:val="hybridMultilevel"/>
    <w:tmpl w:val="164E2C2C"/>
    <w:lvl w:ilvl="0" w:tplc="913AF93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86B3A"/>
    <w:rsid w:val="00020793"/>
    <w:rsid w:val="000D0334"/>
    <w:rsid w:val="000E1F8B"/>
    <w:rsid w:val="00123E14"/>
    <w:rsid w:val="00156988"/>
    <w:rsid w:val="001D4CE2"/>
    <w:rsid w:val="001F4A21"/>
    <w:rsid w:val="00286B3A"/>
    <w:rsid w:val="00324C7E"/>
    <w:rsid w:val="00353802"/>
    <w:rsid w:val="003C3962"/>
    <w:rsid w:val="003C4AEC"/>
    <w:rsid w:val="003E6A1F"/>
    <w:rsid w:val="00410B0E"/>
    <w:rsid w:val="00471DCC"/>
    <w:rsid w:val="00585561"/>
    <w:rsid w:val="005B3B64"/>
    <w:rsid w:val="005C01E3"/>
    <w:rsid w:val="00627D99"/>
    <w:rsid w:val="00663B92"/>
    <w:rsid w:val="006B4B7F"/>
    <w:rsid w:val="007269E7"/>
    <w:rsid w:val="0073061C"/>
    <w:rsid w:val="00851691"/>
    <w:rsid w:val="008765A9"/>
    <w:rsid w:val="00906EC7"/>
    <w:rsid w:val="00955AE3"/>
    <w:rsid w:val="0096186C"/>
    <w:rsid w:val="00A33CCF"/>
    <w:rsid w:val="00A37258"/>
    <w:rsid w:val="00A40505"/>
    <w:rsid w:val="00AA0352"/>
    <w:rsid w:val="00AE511D"/>
    <w:rsid w:val="00B27270"/>
    <w:rsid w:val="00BF273F"/>
    <w:rsid w:val="00C04C37"/>
    <w:rsid w:val="00C157FF"/>
    <w:rsid w:val="00CB5B40"/>
    <w:rsid w:val="00D13A4E"/>
    <w:rsid w:val="00D61946"/>
    <w:rsid w:val="00D7606D"/>
    <w:rsid w:val="00D8421B"/>
    <w:rsid w:val="00DA5746"/>
    <w:rsid w:val="00E6532B"/>
    <w:rsid w:val="00E672B1"/>
    <w:rsid w:val="00E81205"/>
    <w:rsid w:val="00EE02B3"/>
    <w:rsid w:val="00EE12A7"/>
    <w:rsid w:val="00F01794"/>
    <w:rsid w:val="00F739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9C931-B2BB-427D-8DB8-06CBF425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86B3A"/>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86B3A"/>
    <w:pPr>
      <w:spacing w:after="0" w:line="240" w:lineRule="auto"/>
    </w:pPr>
  </w:style>
  <w:style w:type="table" w:styleId="Tabelamrea">
    <w:name w:val="Table Grid"/>
    <w:basedOn w:val="Navadnatabela"/>
    <w:uiPriority w:val="59"/>
    <w:rsid w:val="00286B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324C7E"/>
    <w:pPr>
      <w:ind w:left="720"/>
      <w:contextualSpacing/>
    </w:pPr>
  </w:style>
  <w:style w:type="character" w:styleId="Hiperpovezava">
    <w:name w:val="Hyperlink"/>
    <w:basedOn w:val="Privzetapisavaodstavka"/>
    <w:uiPriority w:val="99"/>
    <w:unhideWhenUsed/>
    <w:rsid w:val="001D4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5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375</Words>
  <Characters>2142</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46</cp:revision>
  <dcterms:created xsi:type="dcterms:W3CDTF">2011-10-28T08:42:00Z</dcterms:created>
  <dcterms:modified xsi:type="dcterms:W3CDTF">2023-05-10T07:43:00Z</dcterms:modified>
</cp:coreProperties>
</file>