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9"/>
      </w:tblGrid>
      <w:tr w:rsidR="006829F5" w:rsidRPr="00B856D4" w:rsidTr="006829F5">
        <w:tc>
          <w:tcPr>
            <w:tcW w:w="2602" w:type="dxa"/>
          </w:tcPr>
          <w:p w:rsidR="006829F5" w:rsidRPr="00B856D4" w:rsidRDefault="006829F5" w:rsidP="006829F5">
            <w:pPr>
              <w:pStyle w:val="Brezrazmikov"/>
              <w:jc w:val="center"/>
              <w:rPr>
                <w:rFonts w:ascii="Arial" w:eastAsia="Times New Roman" w:hAnsi="Arial" w:cs="Arial"/>
                <w:i/>
                <w:lang w:eastAsia="sl-SI"/>
              </w:rPr>
            </w:pPr>
            <w:r w:rsidRPr="00B856D4">
              <w:rPr>
                <w:rFonts w:ascii="Arial" w:eastAsia="Times New Roman" w:hAnsi="Arial" w:cs="Arial"/>
                <w:i/>
                <w:noProof/>
                <w:lang w:eastAsia="sl-SI"/>
              </w:rPr>
              <w:drawing>
                <wp:inline distT="0" distB="0" distL="0" distR="0" wp14:anchorId="0BA66AE8" wp14:editId="0A5FF890">
                  <wp:extent cx="609600" cy="733425"/>
                  <wp:effectExtent l="0" t="0" r="0" b="9525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9F5" w:rsidRPr="00B856D4" w:rsidRDefault="006829F5" w:rsidP="006829F5">
            <w:pPr>
              <w:pStyle w:val="Brezrazmikov"/>
              <w:jc w:val="center"/>
              <w:rPr>
                <w:rFonts w:ascii="Arial" w:eastAsia="Times New Roman" w:hAnsi="Arial" w:cs="Arial"/>
                <w:b/>
                <w:i/>
                <w:lang w:eastAsia="sl-SI"/>
              </w:rPr>
            </w:pPr>
            <w:r w:rsidRPr="00B856D4">
              <w:rPr>
                <w:rFonts w:ascii="Arial" w:eastAsia="Times New Roman" w:hAnsi="Arial" w:cs="Arial"/>
                <w:b/>
                <w:i/>
                <w:lang w:eastAsia="sl-SI"/>
              </w:rPr>
              <w:t>Občina Komen</w:t>
            </w:r>
          </w:p>
          <w:p w:rsidR="006829F5" w:rsidRPr="00B856D4" w:rsidRDefault="006829F5" w:rsidP="006829F5">
            <w:pPr>
              <w:pStyle w:val="Brezrazmikov"/>
              <w:jc w:val="center"/>
              <w:rPr>
                <w:rFonts w:ascii="Arial" w:eastAsia="Times New Roman" w:hAnsi="Arial" w:cs="Arial"/>
                <w:i/>
                <w:lang w:eastAsia="sl-SI"/>
              </w:rPr>
            </w:pPr>
            <w:r w:rsidRPr="00B856D4">
              <w:rPr>
                <w:rFonts w:ascii="Arial" w:eastAsia="Times New Roman" w:hAnsi="Arial" w:cs="Arial"/>
                <w:b/>
                <w:i/>
                <w:lang w:eastAsia="sl-SI"/>
              </w:rPr>
              <w:t>Občinski svet</w:t>
            </w:r>
          </w:p>
        </w:tc>
        <w:tc>
          <w:tcPr>
            <w:tcW w:w="6469" w:type="dxa"/>
          </w:tcPr>
          <w:p w:rsidR="006829F5" w:rsidRPr="00B856D4" w:rsidRDefault="006829F5" w:rsidP="006829F5">
            <w:pPr>
              <w:pStyle w:val="Brezrazmikov"/>
              <w:rPr>
                <w:rFonts w:ascii="Arial" w:hAnsi="Arial" w:cs="Arial"/>
                <w:i/>
                <w:noProof/>
              </w:rPr>
            </w:pPr>
          </w:p>
        </w:tc>
      </w:tr>
    </w:tbl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B856D4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4C5CB3">
        <w:rPr>
          <w:rFonts w:ascii="Arial" w:eastAsia="Times New Roman" w:hAnsi="Arial" w:cs="Arial"/>
          <w:sz w:val="20"/>
          <w:szCs w:val="20"/>
          <w:lang w:eastAsia="sl-SI"/>
        </w:rPr>
        <w:t>032-9</w:t>
      </w:r>
      <w:r w:rsidR="00382BD1">
        <w:rPr>
          <w:rFonts w:ascii="Arial" w:eastAsia="Times New Roman" w:hAnsi="Arial" w:cs="Arial"/>
          <w:sz w:val="20"/>
          <w:szCs w:val="20"/>
          <w:lang w:eastAsia="sl-SI"/>
        </w:rPr>
        <w:t>/2022-</w:t>
      </w:r>
      <w:r w:rsidR="004C5CB3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B856D4">
        <w:rPr>
          <w:rFonts w:ascii="Arial" w:eastAsia="Times New Roman" w:hAnsi="Arial" w:cs="Arial"/>
          <w:sz w:val="20"/>
          <w:szCs w:val="20"/>
          <w:lang w:eastAsia="sl-SI"/>
        </w:rPr>
        <w:t>Datum:</w:t>
      </w:r>
      <w:r w:rsidR="00C6241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C5CB3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382BD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4C5CB3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382BD1">
        <w:rPr>
          <w:rFonts w:ascii="Arial" w:eastAsia="Times New Roman" w:hAnsi="Arial" w:cs="Arial"/>
          <w:sz w:val="20"/>
          <w:szCs w:val="20"/>
          <w:lang w:eastAsia="sl-SI"/>
        </w:rPr>
        <w:t>. 2022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B856D4">
        <w:rPr>
          <w:rFonts w:ascii="Arial" w:eastAsia="Times New Roman" w:hAnsi="Arial" w:cs="Arial"/>
          <w:lang w:eastAsia="sl-SI"/>
        </w:rPr>
        <w:t xml:space="preserve">Na podlagi 20. člena Statuta Občine Komen (Uradni list RS 80/09, 39/14, 39/16) in četrtega odstavka 32. člena Poslovnika občinskega sveta </w:t>
      </w:r>
      <w:r w:rsidR="00B856D4">
        <w:rPr>
          <w:rFonts w:ascii="Arial" w:eastAsia="Times New Roman" w:hAnsi="Arial" w:cs="Arial"/>
          <w:lang w:eastAsia="sl-SI"/>
        </w:rPr>
        <w:t>O</w:t>
      </w:r>
      <w:r w:rsidRPr="00B856D4">
        <w:rPr>
          <w:rFonts w:ascii="Arial" w:eastAsia="Times New Roman" w:hAnsi="Arial" w:cs="Arial"/>
          <w:lang w:eastAsia="sl-SI"/>
        </w:rPr>
        <w:t>bčine Komen (Uradni list RS 80/09, 39/14) predlagam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sl-SI"/>
        </w:rPr>
      </w:pP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B856D4">
        <w:rPr>
          <w:rFonts w:ascii="Arial" w:eastAsia="Times New Roman" w:hAnsi="Arial" w:cs="Arial"/>
          <w:b/>
          <w:lang w:eastAsia="sl-SI"/>
        </w:rPr>
        <w:t>razširitev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B856D4">
        <w:rPr>
          <w:rFonts w:ascii="Arial" w:eastAsia="Times New Roman" w:hAnsi="Arial" w:cs="Arial"/>
          <w:b/>
          <w:lang w:eastAsia="sl-SI"/>
        </w:rPr>
        <w:t xml:space="preserve">predloga </w:t>
      </w:r>
      <w:r w:rsidR="003107C1" w:rsidRPr="00B856D4">
        <w:rPr>
          <w:rFonts w:ascii="Arial" w:eastAsia="Times New Roman" w:hAnsi="Arial" w:cs="Arial"/>
          <w:b/>
          <w:lang w:eastAsia="sl-SI"/>
        </w:rPr>
        <w:t xml:space="preserve">dnevnega reda </w:t>
      </w:r>
      <w:r w:rsidR="004C5CB3">
        <w:rPr>
          <w:rFonts w:ascii="Arial" w:eastAsia="Times New Roman" w:hAnsi="Arial" w:cs="Arial"/>
          <w:b/>
          <w:lang w:eastAsia="sl-SI"/>
        </w:rPr>
        <w:t>20</w:t>
      </w:r>
      <w:r w:rsidR="00B856D4">
        <w:rPr>
          <w:rFonts w:ascii="Arial" w:eastAsia="Times New Roman" w:hAnsi="Arial" w:cs="Arial"/>
          <w:b/>
          <w:lang w:eastAsia="sl-SI"/>
        </w:rPr>
        <w:t>. redne seje občinskega sveta O</w:t>
      </w:r>
      <w:r w:rsidRPr="00B856D4">
        <w:rPr>
          <w:rFonts w:ascii="Arial" w:eastAsia="Times New Roman" w:hAnsi="Arial" w:cs="Arial"/>
          <w:b/>
          <w:lang w:eastAsia="sl-SI"/>
        </w:rPr>
        <w:t>bčine Komen,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sl-SI"/>
        </w:rPr>
      </w:pPr>
      <w:r w:rsidRPr="00B856D4">
        <w:rPr>
          <w:rFonts w:ascii="Arial" w:eastAsia="Times New Roman" w:hAnsi="Arial" w:cs="Arial"/>
          <w:b/>
          <w:lang w:eastAsia="sl-SI"/>
        </w:rPr>
        <w:t>sklicane za</w:t>
      </w:r>
      <w:r w:rsidR="003822EB">
        <w:rPr>
          <w:rFonts w:ascii="Arial" w:eastAsia="Times New Roman" w:hAnsi="Arial" w:cs="Arial"/>
          <w:b/>
          <w:lang w:eastAsia="sl-SI"/>
        </w:rPr>
        <w:t xml:space="preserve"> </w:t>
      </w:r>
      <w:r w:rsidR="00C62418">
        <w:rPr>
          <w:rFonts w:ascii="Arial" w:eastAsia="Times New Roman" w:hAnsi="Arial" w:cs="Arial"/>
          <w:b/>
          <w:lang w:eastAsia="sl-SI"/>
        </w:rPr>
        <w:t>8</w:t>
      </w:r>
      <w:r w:rsidR="00331148">
        <w:rPr>
          <w:rFonts w:ascii="Arial" w:eastAsia="Times New Roman" w:hAnsi="Arial" w:cs="Arial"/>
          <w:b/>
          <w:lang w:eastAsia="sl-SI"/>
        </w:rPr>
        <w:t xml:space="preserve">. </w:t>
      </w:r>
      <w:r w:rsidR="004C5CB3">
        <w:rPr>
          <w:rFonts w:ascii="Arial" w:eastAsia="Times New Roman" w:hAnsi="Arial" w:cs="Arial"/>
          <w:b/>
          <w:lang w:eastAsia="sl-SI"/>
        </w:rPr>
        <w:t>6</w:t>
      </w:r>
      <w:r w:rsidR="00382BD1">
        <w:rPr>
          <w:rFonts w:ascii="Arial" w:eastAsia="Times New Roman" w:hAnsi="Arial" w:cs="Arial"/>
          <w:b/>
          <w:lang w:eastAsia="sl-SI"/>
        </w:rPr>
        <w:t>. 2022</w:t>
      </w: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sl-SI"/>
        </w:rPr>
      </w:pPr>
    </w:p>
    <w:p w:rsidR="006829F5" w:rsidRPr="00C62418" w:rsidRDefault="00B856D4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C62418">
        <w:rPr>
          <w:rFonts w:ascii="Arial" w:eastAsia="Times New Roman" w:hAnsi="Arial" w:cs="Arial"/>
          <w:lang w:eastAsia="sl-SI"/>
        </w:rPr>
        <w:t>z naslednj</w:t>
      </w:r>
      <w:r w:rsidR="00382BD1" w:rsidRPr="00C62418">
        <w:rPr>
          <w:rFonts w:ascii="Arial" w:eastAsia="Times New Roman" w:hAnsi="Arial" w:cs="Arial"/>
          <w:lang w:eastAsia="sl-SI"/>
        </w:rPr>
        <w:t>o</w:t>
      </w:r>
      <w:r w:rsidR="00DC2A3D" w:rsidRPr="00C62418">
        <w:rPr>
          <w:rFonts w:ascii="Arial" w:eastAsia="Times New Roman" w:hAnsi="Arial" w:cs="Arial"/>
          <w:lang w:eastAsia="sl-SI"/>
        </w:rPr>
        <w:t xml:space="preserve"> </w:t>
      </w:r>
      <w:r w:rsidR="006829F5" w:rsidRPr="00C62418">
        <w:rPr>
          <w:rFonts w:ascii="Arial" w:eastAsia="Times New Roman" w:hAnsi="Arial" w:cs="Arial"/>
          <w:lang w:eastAsia="sl-SI"/>
        </w:rPr>
        <w:t xml:space="preserve"> točk</w:t>
      </w:r>
      <w:r w:rsidR="00382BD1" w:rsidRPr="00C62418">
        <w:rPr>
          <w:rFonts w:ascii="Arial" w:eastAsia="Times New Roman" w:hAnsi="Arial" w:cs="Arial"/>
          <w:lang w:eastAsia="sl-SI"/>
        </w:rPr>
        <w:t>o</w:t>
      </w:r>
      <w:r w:rsidR="006829F5" w:rsidRPr="00C62418">
        <w:rPr>
          <w:rFonts w:ascii="Arial" w:eastAsia="Times New Roman" w:hAnsi="Arial" w:cs="Arial"/>
          <w:lang w:eastAsia="sl-SI"/>
        </w:rPr>
        <w:t xml:space="preserve">: </w:t>
      </w:r>
    </w:p>
    <w:p w:rsidR="004C5CB3" w:rsidRPr="004C5CB3" w:rsidRDefault="00C62418" w:rsidP="004C5CB3">
      <w:pPr>
        <w:spacing w:after="0" w:line="276" w:lineRule="auto"/>
        <w:jc w:val="both"/>
        <w:rPr>
          <w:rFonts w:ascii="Arial" w:eastAsia="Times New Roman" w:hAnsi="Arial" w:cs="Arial"/>
          <w:b/>
          <w:lang w:eastAsia="sl-SI"/>
        </w:rPr>
      </w:pPr>
      <w:r w:rsidRPr="00C62418">
        <w:rPr>
          <w:rFonts w:ascii="Arial" w:eastAsia="Times New Roman" w:hAnsi="Arial" w:cs="Arial"/>
          <w:b/>
          <w:lang w:eastAsia="sl-SI"/>
        </w:rPr>
        <w:t xml:space="preserve">13. </w:t>
      </w:r>
      <w:r w:rsidR="004C5CB3" w:rsidRPr="004C5CB3">
        <w:rPr>
          <w:rFonts w:ascii="Arial" w:eastAsia="Times New Roman" w:hAnsi="Arial" w:cs="Arial"/>
          <w:b/>
          <w:lang w:eastAsia="sl-SI"/>
        </w:rPr>
        <w:t>Predlog Sklepa o izdaji soglasja za najem dolgoročnega kredita Javnemu podjetju Kraški vodovod Sežana d.o.o.</w:t>
      </w:r>
    </w:p>
    <w:p w:rsidR="00C62418" w:rsidRDefault="00C62418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:rsidR="006829F5" w:rsidRPr="00B856D4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805513">
        <w:rPr>
          <w:rFonts w:ascii="Arial" w:eastAsia="Times New Roman" w:hAnsi="Arial" w:cs="Arial"/>
          <w:lang w:eastAsia="sl-SI"/>
        </w:rPr>
        <w:t xml:space="preserve">Z vabilom št. </w:t>
      </w:r>
      <w:r w:rsidR="00E24FC7" w:rsidRPr="00805513">
        <w:rPr>
          <w:rFonts w:ascii="Arial" w:eastAsia="Times New Roman" w:hAnsi="Arial" w:cs="Arial"/>
          <w:lang w:eastAsia="sl-SI"/>
        </w:rPr>
        <w:t>032-</w:t>
      </w:r>
      <w:r w:rsidR="004C5CB3">
        <w:rPr>
          <w:rFonts w:ascii="Arial" w:eastAsia="Times New Roman" w:hAnsi="Arial" w:cs="Arial"/>
          <w:lang w:eastAsia="sl-SI"/>
        </w:rPr>
        <w:t>9</w:t>
      </w:r>
      <w:r w:rsidR="00382BD1">
        <w:rPr>
          <w:rFonts w:ascii="Arial" w:eastAsia="Times New Roman" w:hAnsi="Arial" w:cs="Arial"/>
          <w:lang w:eastAsia="sl-SI"/>
        </w:rPr>
        <w:t>/2022</w:t>
      </w:r>
      <w:r w:rsidR="00E24FC7" w:rsidRPr="00805513">
        <w:rPr>
          <w:rFonts w:ascii="Arial" w:eastAsia="Times New Roman" w:hAnsi="Arial" w:cs="Arial"/>
          <w:lang w:eastAsia="sl-SI"/>
        </w:rPr>
        <w:t xml:space="preserve">-1 </w:t>
      </w:r>
      <w:r w:rsidR="00BF5BB4" w:rsidRPr="00805513">
        <w:rPr>
          <w:rFonts w:ascii="Arial" w:eastAsia="Times New Roman" w:hAnsi="Arial" w:cs="Arial"/>
          <w:lang w:eastAsia="sl-SI"/>
        </w:rPr>
        <w:t xml:space="preserve">z </w:t>
      </w:r>
      <w:r w:rsidRPr="00805513">
        <w:rPr>
          <w:rFonts w:ascii="Arial" w:eastAsia="Times New Roman" w:hAnsi="Arial" w:cs="Arial"/>
          <w:lang w:eastAsia="sl-SI"/>
        </w:rPr>
        <w:t>dne</w:t>
      </w:r>
      <w:r w:rsidR="00E24FC7" w:rsidRPr="00805513">
        <w:rPr>
          <w:rFonts w:ascii="Arial" w:eastAsia="Times New Roman" w:hAnsi="Arial" w:cs="Arial"/>
          <w:lang w:eastAsia="sl-SI"/>
        </w:rPr>
        <w:t xml:space="preserve"> </w:t>
      </w:r>
      <w:r w:rsidR="004C5CB3">
        <w:rPr>
          <w:rFonts w:ascii="Arial" w:eastAsia="Times New Roman" w:hAnsi="Arial" w:cs="Arial"/>
          <w:lang w:eastAsia="sl-SI"/>
        </w:rPr>
        <w:t xml:space="preserve">27. 5. </w:t>
      </w:r>
      <w:r w:rsidR="00E24FC7" w:rsidRPr="00805513">
        <w:rPr>
          <w:rFonts w:ascii="Arial" w:eastAsia="Times New Roman" w:hAnsi="Arial" w:cs="Arial"/>
          <w:lang w:eastAsia="sl-SI"/>
        </w:rPr>
        <w:t>202</w:t>
      </w:r>
      <w:r w:rsidR="00382BD1">
        <w:rPr>
          <w:rFonts w:ascii="Arial" w:eastAsia="Times New Roman" w:hAnsi="Arial" w:cs="Arial"/>
          <w:lang w:eastAsia="sl-SI"/>
        </w:rPr>
        <w:t>2</w:t>
      </w:r>
      <w:r w:rsidR="00E24FC7" w:rsidRPr="00805513">
        <w:rPr>
          <w:rFonts w:ascii="Arial" w:eastAsia="Times New Roman" w:hAnsi="Arial" w:cs="Arial"/>
          <w:lang w:eastAsia="sl-SI"/>
        </w:rPr>
        <w:t xml:space="preserve"> </w:t>
      </w:r>
      <w:r w:rsidRPr="00805513">
        <w:rPr>
          <w:rFonts w:ascii="Arial" w:eastAsia="Times New Roman" w:hAnsi="Arial" w:cs="Arial"/>
          <w:lang w:eastAsia="sl-SI"/>
        </w:rPr>
        <w:t>predlagane točke dnevnega reda se ustrezno preštevilčijo.</w:t>
      </w:r>
    </w:p>
    <w:p w:rsidR="006829F5" w:rsidRPr="007D144E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</w:p>
    <w:p w:rsidR="00F10DDC" w:rsidRPr="007D144E" w:rsidRDefault="00F10DDC" w:rsidP="006829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l-SI"/>
        </w:rPr>
      </w:pPr>
      <w:r w:rsidRPr="007D144E">
        <w:rPr>
          <w:rFonts w:ascii="Arial" w:eastAsia="Times New Roman" w:hAnsi="Arial" w:cs="Arial"/>
          <w:b/>
          <w:lang w:eastAsia="sl-SI"/>
        </w:rPr>
        <w:t>Obrazložitev:</w:t>
      </w:r>
    </w:p>
    <w:p w:rsidR="00F10DDC" w:rsidRPr="007D144E" w:rsidRDefault="00F10DDC" w:rsidP="00E24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7D144E">
        <w:rPr>
          <w:rFonts w:ascii="Arial" w:eastAsia="Times New Roman" w:hAnsi="Arial" w:cs="Arial"/>
          <w:lang w:eastAsia="sl-SI"/>
        </w:rPr>
        <w:t>32. člen Poslovnika občinskega sveta Občine Komen določa, da svet na začetku seje določi dnevni red. Pri določanju dnevnega reda svet najprej odloča o predlogih, da se posamezne zadeve umaknejo z dnevnega reda, nato o predlogih, da se dnevni red razširi, nato o morebitnih predlogih za skrajšanje rokov, združitev obravnav ali hitri postopek. Predloge lahko poda vsak član občinskega sveta ali župan.</w:t>
      </w:r>
    </w:p>
    <w:p w:rsidR="00F10DDC" w:rsidRPr="007D144E" w:rsidRDefault="00F10DDC" w:rsidP="00E24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7D144E">
        <w:rPr>
          <w:rFonts w:ascii="Arial" w:eastAsia="Times New Roman" w:hAnsi="Arial" w:cs="Arial"/>
          <w:lang w:eastAsia="sl-SI"/>
        </w:rPr>
        <w:t>Predlogi za razširitev dnevnega reda se lahko sprejmejo le, če so razlogi za nastali po sklicu seje in če je bilo članom izročeno gradivo , ki je podlaga za uvrstitev na dnevni red. O predlogih za razširitev dnevnega reda svet odloči brez razprave.</w:t>
      </w:r>
    </w:p>
    <w:p w:rsidR="00382BD1" w:rsidRDefault="00382BD1" w:rsidP="00E24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p w:rsidR="00382BD1" w:rsidRDefault="00382BD1" w:rsidP="00E24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Dne </w:t>
      </w:r>
      <w:r w:rsidR="004C5CB3">
        <w:rPr>
          <w:rFonts w:ascii="Arial" w:eastAsia="Times New Roman" w:hAnsi="Arial" w:cs="Arial"/>
          <w:bCs/>
          <w:lang w:eastAsia="sl-SI"/>
        </w:rPr>
        <w:t>31. 5. 2</w:t>
      </w:r>
      <w:r>
        <w:rPr>
          <w:rFonts w:ascii="Arial" w:eastAsia="Times New Roman" w:hAnsi="Arial" w:cs="Arial"/>
          <w:bCs/>
          <w:lang w:eastAsia="sl-SI"/>
        </w:rPr>
        <w:t xml:space="preserve">022 smo prejeli </w:t>
      </w:r>
      <w:r w:rsidR="004C5CB3">
        <w:rPr>
          <w:rFonts w:ascii="Arial" w:eastAsia="Times New Roman" w:hAnsi="Arial" w:cs="Arial"/>
          <w:bCs/>
          <w:lang w:eastAsia="sl-SI"/>
        </w:rPr>
        <w:t>dopis JP Kraški vodovod št. 224-1/2022/1, ki ga posredujemo tudi kot gradivo k točki.</w:t>
      </w:r>
    </w:p>
    <w:p w:rsidR="00382BD1" w:rsidRPr="00E24FC7" w:rsidRDefault="00382BD1" w:rsidP="00E24F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2"/>
      </w:tblGrid>
      <w:tr w:rsidR="006829F5" w:rsidRPr="00B856D4" w:rsidTr="000843E7">
        <w:tc>
          <w:tcPr>
            <w:tcW w:w="4605" w:type="dxa"/>
          </w:tcPr>
          <w:p w:rsidR="006829F5" w:rsidRPr="00B856D4" w:rsidRDefault="006829F5" w:rsidP="006829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</w:p>
        </w:tc>
        <w:tc>
          <w:tcPr>
            <w:tcW w:w="4606" w:type="dxa"/>
          </w:tcPr>
          <w:p w:rsidR="006829F5" w:rsidRPr="00B856D4" w:rsidRDefault="00E24FC7" w:rsidP="00E24F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Mag. Erik Modic, </w:t>
            </w:r>
            <w:r w:rsidR="006829F5" w:rsidRPr="00B856D4">
              <w:rPr>
                <w:rFonts w:ascii="Arial" w:eastAsia="Times New Roman" w:hAnsi="Arial" w:cs="Arial"/>
                <w:b/>
                <w:lang w:eastAsia="sl-SI"/>
              </w:rPr>
              <w:t>župan</w:t>
            </w:r>
          </w:p>
        </w:tc>
      </w:tr>
    </w:tbl>
    <w:p w:rsidR="006829F5" w:rsidRDefault="006829F5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</w:p>
    <w:p w:rsidR="007D144E" w:rsidRDefault="007D144E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B470B6" w:rsidRDefault="00B470B6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62418" w:rsidRDefault="00C62418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6829F5" w:rsidRPr="00E63F04" w:rsidRDefault="007D144E" w:rsidP="006829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63F04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C62418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E63F04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7D144E" w:rsidRPr="00E63F04" w:rsidRDefault="00E63F04" w:rsidP="007D144E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E63F04">
        <w:rPr>
          <w:rFonts w:ascii="Arial" w:eastAsia="Times New Roman" w:hAnsi="Arial" w:cs="Arial"/>
          <w:sz w:val="20"/>
          <w:szCs w:val="20"/>
          <w:lang w:eastAsia="sl-SI"/>
        </w:rPr>
        <w:t>g</w:t>
      </w:r>
      <w:r w:rsidR="007D144E" w:rsidRPr="00E63F04">
        <w:rPr>
          <w:rFonts w:ascii="Arial" w:eastAsia="Times New Roman" w:hAnsi="Arial" w:cs="Arial"/>
          <w:sz w:val="20"/>
          <w:szCs w:val="20"/>
          <w:lang w:eastAsia="sl-SI"/>
        </w:rPr>
        <w:t xml:space="preserve">radivo k </w:t>
      </w:r>
      <w:r w:rsidRPr="00E63F04">
        <w:rPr>
          <w:rFonts w:ascii="Arial" w:eastAsia="Times New Roman" w:hAnsi="Arial" w:cs="Arial"/>
          <w:sz w:val="20"/>
          <w:szCs w:val="20"/>
          <w:lang w:eastAsia="sl-SI"/>
        </w:rPr>
        <w:t>novo predlagani točk</w:t>
      </w:r>
      <w:r w:rsidR="00382BD1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7D144E" w:rsidRPr="00E63F0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10676B" w:rsidRPr="00E63F04" w:rsidRDefault="0010676B">
      <w:pPr>
        <w:rPr>
          <w:rFonts w:ascii="Arial" w:hAnsi="Arial" w:cs="Arial"/>
          <w:sz w:val="20"/>
          <w:szCs w:val="20"/>
        </w:rPr>
      </w:pPr>
    </w:p>
    <w:p w:rsidR="00E63F04" w:rsidRPr="00B470B6" w:rsidRDefault="00E63F04">
      <w:pPr>
        <w:rPr>
          <w:rFonts w:ascii="Arial" w:hAnsi="Arial" w:cs="Arial"/>
          <w:sz w:val="20"/>
          <w:szCs w:val="20"/>
        </w:rPr>
      </w:pPr>
      <w:r w:rsidRPr="00B470B6">
        <w:rPr>
          <w:rFonts w:ascii="Arial" w:hAnsi="Arial" w:cs="Arial"/>
          <w:sz w:val="20"/>
          <w:szCs w:val="20"/>
        </w:rPr>
        <w:t>Vročiti:</w:t>
      </w:r>
      <w:bookmarkStart w:id="0" w:name="_GoBack"/>
      <w:bookmarkEnd w:id="0"/>
    </w:p>
    <w:p w:rsidR="00E63F04" w:rsidRPr="002921E8" w:rsidRDefault="00E63F04" w:rsidP="002921E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2921E8">
        <w:rPr>
          <w:rFonts w:ascii="Arial" w:hAnsi="Arial" w:cs="Arial"/>
          <w:sz w:val="20"/>
          <w:szCs w:val="20"/>
        </w:rPr>
        <w:t>članom občinskega sveta po e-pošti navadno</w:t>
      </w:r>
    </w:p>
    <w:p w:rsidR="002921E8" w:rsidRDefault="002921E8" w:rsidP="002921E8">
      <w:pPr>
        <w:rPr>
          <w:rFonts w:ascii="Arial" w:hAnsi="Arial" w:cs="Arial"/>
          <w:sz w:val="20"/>
          <w:szCs w:val="20"/>
        </w:rPr>
      </w:pPr>
    </w:p>
    <w:p w:rsidR="002921E8" w:rsidRPr="002921E8" w:rsidRDefault="002921E8" w:rsidP="002921E8">
      <w:pPr>
        <w:rPr>
          <w:rFonts w:ascii="Arial" w:hAnsi="Arial" w:cs="Arial"/>
          <w:sz w:val="20"/>
          <w:szCs w:val="20"/>
        </w:rPr>
      </w:pPr>
      <w:r w:rsidRPr="002921E8">
        <w:rPr>
          <w:rFonts w:ascii="Arial" w:hAnsi="Arial" w:cs="Arial"/>
          <w:sz w:val="20"/>
          <w:szCs w:val="20"/>
        </w:rPr>
        <w:t>Vabljen:</w:t>
      </w:r>
    </w:p>
    <w:p w:rsidR="002921E8" w:rsidRPr="002921E8" w:rsidRDefault="002921E8" w:rsidP="002921E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21E8">
        <w:rPr>
          <w:rFonts w:ascii="Arial" w:hAnsi="Arial" w:cs="Arial"/>
          <w:sz w:val="20"/>
          <w:szCs w:val="20"/>
        </w:rPr>
        <w:t>JP Kraški vodovod Sežana, Primož Turšič</w:t>
      </w:r>
    </w:p>
    <w:sectPr w:rsidR="002921E8" w:rsidRPr="002921E8">
      <w:pgSz w:w="11907" w:h="16840" w:code="9"/>
      <w:pgMar w:top="1418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C3E"/>
    <w:multiLevelType w:val="hybridMultilevel"/>
    <w:tmpl w:val="521441C0"/>
    <w:lvl w:ilvl="0" w:tplc="96DE353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D50"/>
    <w:multiLevelType w:val="hybridMultilevel"/>
    <w:tmpl w:val="1192847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7BB1"/>
    <w:multiLevelType w:val="hybridMultilevel"/>
    <w:tmpl w:val="52A4C66A"/>
    <w:lvl w:ilvl="0" w:tplc="E822EE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0BEC"/>
    <w:multiLevelType w:val="hybridMultilevel"/>
    <w:tmpl w:val="1812AE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56CF3"/>
    <w:multiLevelType w:val="hybridMultilevel"/>
    <w:tmpl w:val="CACA1B1A"/>
    <w:lvl w:ilvl="0" w:tplc="0424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2B4"/>
    <w:multiLevelType w:val="hybridMultilevel"/>
    <w:tmpl w:val="0BB6C7FA"/>
    <w:lvl w:ilvl="0" w:tplc="0424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000EA5"/>
    <w:rsid w:val="00070710"/>
    <w:rsid w:val="0010676B"/>
    <w:rsid w:val="00112B9C"/>
    <w:rsid w:val="0023761A"/>
    <w:rsid w:val="002921E8"/>
    <w:rsid w:val="003107C1"/>
    <w:rsid w:val="00331148"/>
    <w:rsid w:val="003822EB"/>
    <w:rsid w:val="00382BD1"/>
    <w:rsid w:val="00392B3A"/>
    <w:rsid w:val="003B080B"/>
    <w:rsid w:val="004A62F8"/>
    <w:rsid w:val="004B6B9B"/>
    <w:rsid w:val="004C5CB3"/>
    <w:rsid w:val="004D4E88"/>
    <w:rsid w:val="00536309"/>
    <w:rsid w:val="006829F5"/>
    <w:rsid w:val="007A63C1"/>
    <w:rsid w:val="007D144E"/>
    <w:rsid w:val="00805513"/>
    <w:rsid w:val="00831597"/>
    <w:rsid w:val="00991AB5"/>
    <w:rsid w:val="00B075E5"/>
    <w:rsid w:val="00B470B6"/>
    <w:rsid w:val="00B856D4"/>
    <w:rsid w:val="00B9610C"/>
    <w:rsid w:val="00BF5BB4"/>
    <w:rsid w:val="00C0628B"/>
    <w:rsid w:val="00C62418"/>
    <w:rsid w:val="00C807D7"/>
    <w:rsid w:val="00C97DEB"/>
    <w:rsid w:val="00DC2A3D"/>
    <w:rsid w:val="00E24FC7"/>
    <w:rsid w:val="00E63F04"/>
    <w:rsid w:val="00F10DDC"/>
    <w:rsid w:val="00F31C3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F187-A78B-49D1-BBBC-EF8F30C2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29F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D14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37</cp:revision>
  <cp:lastPrinted>2021-05-04T10:59:00Z</cp:lastPrinted>
  <dcterms:created xsi:type="dcterms:W3CDTF">2016-09-12T11:29:00Z</dcterms:created>
  <dcterms:modified xsi:type="dcterms:W3CDTF">2022-06-06T10:35:00Z</dcterms:modified>
</cp:coreProperties>
</file>